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D5F07" w14:textId="77777777" w:rsidR="008C7D7E" w:rsidRDefault="008C7D7E" w:rsidP="008C7D7E">
      <w:pPr>
        <w:pBdr>
          <w:bottom w:val="single" w:sz="12" w:space="1" w:color="auto"/>
        </w:pBdr>
        <w:jc w:val="center"/>
      </w:pPr>
      <w:r>
        <w:rPr>
          <w:noProof/>
        </w:rPr>
        <w:drawing>
          <wp:inline distT="0" distB="0" distL="0" distR="0" wp14:anchorId="5F92495D" wp14:editId="0A155B11">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1613498A" w14:textId="77777777" w:rsidR="008C7D7E" w:rsidRPr="00005D37"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7CF8FD3C" w14:textId="77777777" w:rsidR="008C7D7E" w:rsidRPr="00183F2F"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7717D949" w14:textId="4F9E7AEB" w:rsidR="008C7D7E" w:rsidRPr="00C45E50" w:rsidRDefault="008C7D7E" w:rsidP="008C7D7E">
      <w:pPr>
        <w:spacing w:after="0" w:line="240" w:lineRule="auto"/>
        <w:rPr>
          <w:rFonts w:ascii="Times New Roman" w:hAnsi="Times New Roman" w:cs="Times New Roman"/>
          <w:iCs/>
          <w:sz w:val="24"/>
          <w:szCs w:val="24"/>
          <w:lang w:val="sq-AL"/>
        </w:rPr>
      </w:pPr>
      <w:r w:rsidRPr="00C45E50">
        <w:rPr>
          <w:rFonts w:ascii="Times New Roman" w:hAnsi="Times New Roman" w:cs="Times New Roman"/>
          <w:iCs/>
          <w:sz w:val="24"/>
          <w:szCs w:val="24"/>
          <w:lang w:val="sq-AL"/>
        </w:rPr>
        <w:t>Nr._____Prot</w:t>
      </w:r>
      <w:r w:rsidRPr="00C45E50">
        <w:rPr>
          <w:rFonts w:ascii="Times New Roman" w:hAnsi="Times New Roman" w:cs="Times New Roman"/>
          <w:iCs/>
          <w:sz w:val="24"/>
          <w:szCs w:val="24"/>
          <w:lang w:val="sq-AL"/>
        </w:rPr>
        <w:tab/>
        <w:t xml:space="preserve">                                                                                </w:t>
      </w:r>
      <w:r w:rsidR="00C61277">
        <w:rPr>
          <w:rFonts w:ascii="Times New Roman" w:hAnsi="Times New Roman" w:cs="Times New Roman"/>
          <w:iCs/>
          <w:sz w:val="24"/>
          <w:szCs w:val="24"/>
          <w:lang w:val="sq-AL"/>
        </w:rPr>
        <w:t xml:space="preserve">           Kamëz më ___/___/2022</w:t>
      </w:r>
    </w:p>
    <w:p w14:paraId="68F7B456" w14:textId="77777777" w:rsidR="008C7D7E" w:rsidRPr="00B405FF" w:rsidRDefault="008C7D7E" w:rsidP="008C7D7E">
      <w:pPr>
        <w:spacing w:after="0" w:line="240" w:lineRule="auto"/>
        <w:rPr>
          <w:rFonts w:ascii="Times New Roman" w:hAnsi="Times New Roman" w:cs="Times New Roman"/>
          <w:i/>
          <w:sz w:val="24"/>
          <w:szCs w:val="24"/>
          <w:lang w:val="sq-AL"/>
        </w:rPr>
      </w:pPr>
    </w:p>
    <w:p w14:paraId="01CE39F6" w14:textId="77777777" w:rsidR="008C7D7E" w:rsidRPr="00A976E7" w:rsidRDefault="008C7D7E" w:rsidP="008C7D7E">
      <w:pPr>
        <w:jc w:val="center"/>
        <w:rPr>
          <w:rFonts w:ascii="Times New Roman" w:hAnsi="Times New Roman" w:cs="Times New Roman"/>
          <w:b/>
          <w:sz w:val="24"/>
          <w:szCs w:val="24"/>
          <w:lang w:val="sq-AL"/>
        </w:rPr>
      </w:pPr>
      <w:r w:rsidRPr="00A976E7">
        <w:rPr>
          <w:rFonts w:ascii="Times New Roman" w:hAnsi="Times New Roman" w:cs="Times New Roman"/>
          <w:b/>
          <w:sz w:val="24"/>
          <w:szCs w:val="24"/>
          <w:lang w:val="sq-AL"/>
        </w:rPr>
        <w:t>NJOFTIM PËR VEND TË LIRË PUNE</w:t>
      </w:r>
    </w:p>
    <w:p w14:paraId="4D82E385" w14:textId="77777777" w:rsidR="00CF32F3" w:rsidRPr="00D052B9" w:rsidRDefault="00CF32F3" w:rsidP="00CF32F3">
      <w:pPr>
        <w:jc w:val="center"/>
        <w:rPr>
          <w:rFonts w:ascii="Times New Roman" w:hAnsi="Times New Roman" w:cs="Times New Roman"/>
          <w:b/>
          <w:sz w:val="24"/>
          <w:szCs w:val="24"/>
          <w:lang w:val="sq-AL"/>
        </w:rPr>
      </w:pPr>
      <w:r w:rsidRPr="00D052B9">
        <w:rPr>
          <w:rFonts w:ascii="Times New Roman" w:hAnsi="Times New Roman" w:cs="Times New Roman"/>
          <w:b/>
          <w:sz w:val="24"/>
          <w:szCs w:val="24"/>
          <w:lang w:val="sq-AL"/>
        </w:rPr>
        <w:t>(Shpallje për Lëvizje Paralele, Ngritje në Detyrë dhe Pranim në Shërbimin Civil)</w:t>
      </w:r>
    </w:p>
    <w:p w14:paraId="315F430E" w14:textId="77777777" w:rsidR="00CF32F3" w:rsidRPr="00D052B9" w:rsidRDefault="00CF32F3" w:rsidP="00CF32F3">
      <w:pPr>
        <w:jc w:val="center"/>
        <w:rPr>
          <w:rFonts w:ascii="Times New Roman" w:hAnsi="Times New Roman" w:cs="Times New Roman"/>
          <w:b/>
          <w:sz w:val="2"/>
          <w:szCs w:val="2"/>
          <w:lang w:val="sq-AL"/>
        </w:rPr>
      </w:pPr>
    </w:p>
    <w:p w14:paraId="2E9C2C7B" w14:textId="5395675B" w:rsidR="00CF32F3" w:rsidRPr="00D052B9" w:rsidRDefault="00CF32F3" w:rsidP="00CF32F3">
      <w:pPr>
        <w:ind w:firstLine="720"/>
        <w:jc w:val="both"/>
        <w:rPr>
          <w:rFonts w:ascii="Times New Roman" w:hAnsi="Times New Roman" w:cs="Times New Roman"/>
          <w:sz w:val="24"/>
          <w:szCs w:val="24"/>
          <w:shd w:val="clear" w:color="auto" w:fill="FFFFFF"/>
          <w:lang w:val="sq-AL"/>
        </w:rPr>
      </w:pPr>
      <w:r w:rsidRPr="00D052B9">
        <w:rPr>
          <w:rFonts w:ascii="Times New Roman" w:hAnsi="Times New Roman" w:cs="Times New Roman"/>
          <w:sz w:val="24"/>
          <w:szCs w:val="24"/>
          <w:lang w:val="sq-AL"/>
        </w:rPr>
        <w:t xml:space="preserve"> Në mbështetje të Ligjit Nr. 139/2015, “Për veteqeverisjen vendore, Ligjit Nr.152/2013 “Për nëpunësin civil”, i ndryshuar, VKM-së nr. 242, datë 18.03.2015, i ndryshuar “Për plotësimin e vendeve të lira në kategorinë e ulët dhe të mesme drejtuese”</w:t>
      </w:r>
      <w:r w:rsidRPr="00D052B9">
        <w:rPr>
          <w:rFonts w:ascii="Times New Roman" w:hAnsi="Times New Roman" w:cs="Times New Roman"/>
          <w:sz w:val="24"/>
          <w:szCs w:val="24"/>
          <w:shd w:val="clear" w:color="auto" w:fill="FFFFFF"/>
          <w:lang w:val="sq-AL"/>
        </w:rPr>
        <w:t xml:space="preserve">, Bashkia Kamëz njofton se në administratën e Bashkisë Kamëz ka </w:t>
      </w:r>
      <w:r w:rsidR="00E77F07" w:rsidRPr="00D052B9">
        <w:rPr>
          <w:rFonts w:ascii="Times New Roman" w:hAnsi="Times New Roman" w:cs="Times New Roman"/>
          <w:sz w:val="24"/>
          <w:szCs w:val="24"/>
          <w:shd w:val="clear" w:color="auto" w:fill="FFFFFF"/>
          <w:lang w:val="sq-AL"/>
        </w:rPr>
        <w:t xml:space="preserve">1 </w:t>
      </w:r>
      <w:r w:rsidRPr="00D052B9">
        <w:rPr>
          <w:rFonts w:ascii="Times New Roman" w:hAnsi="Times New Roman" w:cs="Times New Roman"/>
          <w:sz w:val="24"/>
          <w:szCs w:val="24"/>
          <w:shd w:val="clear" w:color="auto" w:fill="FFFFFF"/>
          <w:lang w:val="sq-AL"/>
        </w:rPr>
        <w:t>vend të lirë pune në pozicionin:</w:t>
      </w:r>
    </w:p>
    <w:p w14:paraId="52CACD36" w14:textId="731FB9B5" w:rsidR="00CF32F3" w:rsidRPr="00B803B7" w:rsidRDefault="00CF32F3" w:rsidP="00CF32F3">
      <w:pPr>
        <w:pStyle w:val="Default"/>
        <w:ind w:left="720"/>
        <w:jc w:val="center"/>
        <w:rPr>
          <w:rStyle w:val="Strong"/>
          <w:rFonts w:ascii="Times New Roman" w:hAnsi="Times New Roman" w:cs="Times New Roman"/>
          <w:color w:val="auto"/>
          <w:shd w:val="clear" w:color="auto" w:fill="FFFFFF"/>
        </w:rPr>
      </w:pPr>
      <w:r w:rsidRPr="00B803B7">
        <w:rPr>
          <w:rStyle w:val="Strong"/>
          <w:rFonts w:ascii="Times New Roman" w:hAnsi="Times New Roman" w:cs="Times New Roman"/>
          <w:color w:val="auto"/>
          <w:shd w:val="clear" w:color="auto" w:fill="FFFFFF"/>
        </w:rPr>
        <w:t>“</w:t>
      </w:r>
      <w:r w:rsidR="00D052B9">
        <w:rPr>
          <w:rStyle w:val="Strong"/>
          <w:rFonts w:ascii="Times New Roman" w:hAnsi="Times New Roman" w:cs="Times New Roman"/>
          <w:color w:val="auto"/>
          <w:shd w:val="clear" w:color="auto" w:fill="FFFFFF"/>
        </w:rPr>
        <w:t>Pergjegjes i Sektorit</w:t>
      </w:r>
      <w:r w:rsidR="00A03861">
        <w:rPr>
          <w:rStyle w:val="Strong"/>
          <w:rFonts w:ascii="Times New Roman" w:hAnsi="Times New Roman" w:cs="Times New Roman"/>
          <w:color w:val="auto"/>
          <w:shd w:val="clear" w:color="auto" w:fill="FFFFFF"/>
        </w:rPr>
        <w:t xml:space="preserve"> te Rindertimit</w:t>
      </w:r>
      <w:r w:rsidRPr="00B803B7">
        <w:rPr>
          <w:rStyle w:val="Strong"/>
          <w:rFonts w:ascii="Times New Roman" w:hAnsi="Times New Roman" w:cs="Times New Roman"/>
          <w:color w:val="auto"/>
          <w:shd w:val="clear" w:color="auto" w:fill="FFFFFF"/>
        </w:rPr>
        <w:t>”</w:t>
      </w:r>
    </w:p>
    <w:p w14:paraId="427CD1E2" w14:textId="77777777" w:rsidR="00CF32F3" w:rsidRPr="00CF32F3" w:rsidRDefault="00CF32F3" w:rsidP="00CF32F3">
      <w:pPr>
        <w:pStyle w:val="Default"/>
        <w:ind w:left="720"/>
        <w:jc w:val="center"/>
        <w:rPr>
          <w:rStyle w:val="Strong"/>
          <w:rFonts w:ascii="Times New Roman" w:hAnsi="Times New Roman" w:cs="Times New Roman"/>
          <w:color w:val="333333"/>
          <w:sz w:val="21"/>
          <w:szCs w:val="21"/>
          <w:shd w:val="clear" w:color="auto" w:fill="FFFFFF"/>
        </w:rPr>
      </w:pPr>
    </w:p>
    <w:p w14:paraId="4FD901ED" w14:textId="43ACAF38" w:rsidR="00CF32F3" w:rsidRPr="00671E98" w:rsidRDefault="00CF32F3" w:rsidP="00CF32F3">
      <w:pPr>
        <w:pStyle w:val="Default"/>
        <w:ind w:left="720"/>
        <w:rPr>
          <w:rFonts w:asciiTheme="minorHAnsi" w:hAnsiTheme="minorHAnsi" w:cs="Times New Roman"/>
          <w:color w:val="auto"/>
        </w:rPr>
      </w:pPr>
      <w:r>
        <w:rPr>
          <w:noProof/>
          <w:lang w:val="en-US" w:eastAsia="en-US"/>
        </w:rPr>
        <mc:AlternateContent>
          <mc:Choice Requires="wps">
            <w:drawing>
              <wp:anchor distT="0" distB="0" distL="114300" distR="114300" simplePos="0" relativeHeight="251659264" behindDoc="0" locked="0" layoutInCell="1" allowOverlap="1" wp14:anchorId="090BE0CA" wp14:editId="483E45B5">
                <wp:simplePos x="0" y="0"/>
                <wp:positionH relativeFrom="column">
                  <wp:posOffset>16510</wp:posOffset>
                </wp:positionH>
                <wp:positionV relativeFrom="paragraph">
                  <wp:posOffset>122555</wp:posOffset>
                </wp:positionV>
                <wp:extent cx="5718810" cy="1270635"/>
                <wp:effectExtent l="6985" t="9525" r="825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8810" cy="1270635"/>
                        </a:xfrm>
                        <a:prstGeom prst="rect">
                          <a:avLst/>
                        </a:prstGeom>
                        <a:solidFill>
                          <a:srgbClr val="FFFFCC"/>
                        </a:solidFill>
                        <a:ln w="9525">
                          <a:solidFill>
                            <a:srgbClr val="C00000"/>
                          </a:solidFill>
                          <a:miter lim="800000"/>
                          <a:headEnd/>
                          <a:tailEnd/>
                        </a:ln>
                      </wps:spPr>
                      <wps:txb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1.3pt;margin-top:9.65pt;width:450.3pt;height:10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1tKAIAAEgEAAAOAAAAZHJzL2Uyb0RvYy54bWysVMGO0zAQvSPxD5bvNElpd7tR09UqSxHS&#10;AisWPsBxnMTCsc3YbVK+fsdOW7rACZGD5cmMX968N876duwV2Qtw0uiCZrOUEqG5qaVuC/rt6/bN&#10;ihLnma6ZMloU9CAcvd28frUebC7mpjOqFkAQRLt8sAXtvLd5kjjeiZ65mbFCY7Ix0DOPIbRJDWxA&#10;9F4l8zS9SgYDtQXDhXP49n5K0k3EbxrB/eemccITVVDk5uMKca3CmmzWLG+B2U7yIw32Dyx6JjV+&#10;9Ax1zzwjO5B/QPWSg3Gm8TNu+sQ0jeQi9oDdZOlv3Tx1zIrYC4rj7Fkm9/9g+af9IxBZo3eUaNaj&#10;RV9QNKZbJUgW5Bmsy7HqyT5CaNDZB8O/O6JN2WGVuAMwQydYjaRiffLiQAgcHiXV8NHUiM523kSl&#10;xgb6AIgakDEacjgbIkZPOL5cXmerVYa+ccxl8+v06u0ycEpYfjpuwfn3wvQkbAoKSD7Cs/2D81Pp&#10;qSTSN0rWW6lUDKCtSgVkz3A6tviU5RHdXZYpTYaC3izny4j8IucuIco0PH+D6KXHMVeyL+jqXMTy&#10;oNs7Xcch9EyqaY/dKY1NnrSbPPBjNR7tqEx9QEnBTOOM1w83nYGflAw4ygV1P3YMBCXqg0ZbbrLF&#10;Isx+DBbL6zkGcJmpLjNMc4QqqKdk2pZ+ui87C7Lt8EtZlEGbO7SykVHkQHVideSN4xptOl6tcB8u&#10;41j16weweQYAAP//AwBQSwMEFAAGAAgAAAAhAFlb1/XeAAAACAEAAA8AAABkcnMvZG93bnJldi54&#10;bWxMj8FOwzAQRO9I/IO1SNyo0xQVEuJUtFIPEVzagri68ZJE2OsQu2ng61lOcNyZ0eybYjU5K0Yc&#10;QudJwXyWgECqvemoUfBy2N7cgwhRk9HWEyr4wgCr8vKi0LnxZ9rhuI+N4BIKuVbQxtjnUoa6RafD&#10;zPdI7L37wenI59BIM+gzlzsr0yRZSqc74g+t7nHTYv2xPzkFm6rCbft2N75+2rX9rp7XB3qalLq+&#10;mh4fQESc4l8YfvEZHUpmOvoTmSCsgnTJQZazBQi2s2SRgjiyPs9uQZaF/D+g/AEAAP//AwBQSwEC&#10;LQAUAAYACAAAACEAtoM4kv4AAADhAQAAEwAAAAAAAAAAAAAAAAAAAAAAW0NvbnRlbnRfVHlwZXNd&#10;LnhtbFBLAQItABQABgAIAAAAIQA4/SH/1gAAAJQBAAALAAAAAAAAAAAAAAAAAC8BAABfcmVscy8u&#10;cmVsc1BLAQItABQABgAIAAAAIQAQe/1tKAIAAEgEAAAOAAAAAAAAAAAAAAAAAC4CAABkcnMvZTJv&#10;RG9jLnhtbFBLAQItABQABgAIAAAAIQBZW9f13gAAAAgBAAAPAAAAAAAAAAAAAAAAAIIEAABkcnMv&#10;ZG93bnJldi54bWxQSwUGAAAAAAQABADzAAAAjQUAAAAA&#10;" fillcolor="#ffc" strokecolor="#c00000">
                <v:textbo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v:textbox>
              </v:rect>
            </w:pict>
          </mc:Fallback>
        </mc:AlternateContent>
      </w:r>
    </w:p>
    <w:p w14:paraId="532BB58A" w14:textId="77777777" w:rsidR="00CF32F3" w:rsidRPr="00671E98" w:rsidRDefault="00CF32F3" w:rsidP="00CF32F3">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4EE0642C" w14:textId="721E0B6D" w:rsidR="00CF32F3" w:rsidRPr="00671E98" w:rsidRDefault="00CF32F3" w:rsidP="00CF32F3">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116FBB30" w14:textId="77777777" w:rsidR="00CF32F3" w:rsidRPr="005312A9" w:rsidRDefault="00CF32F3" w:rsidP="00CF32F3">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066CD3B1" w14:textId="77777777" w:rsidR="00CF32F3" w:rsidRPr="00671E98" w:rsidRDefault="00CF32F3" w:rsidP="00CF32F3">
      <w:pPr>
        <w:pStyle w:val="Default"/>
        <w:ind w:left="1080"/>
        <w:rPr>
          <w:rFonts w:asciiTheme="minorHAnsi" w:hAnsiTheme="minorHAnsi" w:cs="Times New Roman"/>
          <w:b/>
          <w:bCs/>
          <w:color w:val="auto"/>
          <w:sz w:val="23"/>
          <w:szCs w:val="23"/>
        </w:rPr>
      </w:pPr>
    </w:p>
    <w:p w14:paraId="1801EA12" w14:textId="77777777" w:rsidR="00CF32F3" w:rsidRDefault="00CF32F3" w:rsidP="00CF32F3">
      <w:pPr>
        <w:pStyle w:val="Default"/>
        <w:ind w:left="720"/>
        <w:rPr>
          <w:rFonts w:asciiTheme="minorHAnsi" w:hAnsiTheme="minorHAnsi" w:cs="Times New Roman"/>
          <w:color w:val="auto"/>
          <w:sz w:val="23"/>
          <w:szCs w:val="23"/>
        </w:rPr>
      </w:pPr>
    </w:p>
    <w:p w14:paraId="13D53E91" w14:textId="77777777" w:rsidR="00CF32F3" w:rsidRDefault="00CF32F3" w:rsidP="00E77F07">
      <w:pPr>
        <w:pStyle w:val="Default"/>
        <w:rPr>
          <w:rFonts w:asciiTheme="minorHAnsi" w:hAnsiTheme="minorHAnsi" w:cs="Times New Roman"/>
          <w:color w:val="auto"/>
          <w:sz w:val="23"/>
          <w:szCs w:val="23"/>
        </w:rPr>
      </w:pPr>
    </w:p>
    <w:p w14:paraId="76CDF0A0" w14:textId="77777777" w:rsidR="00CF32F3" w:rsidRPr="00671E98" w:rsidRDefault="00CF32F3" w:rsidP="00CF32F3">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CF32F3" w:rsidRPr="00671E98" w14:paraId="72D33315" w14:textId="77777777" w:rsidTr="00A2483D">
        <w:tc>
          <w:tcPr>
            <w:tcW w:w="6521" w:type="dxa"/>
            <w:tcBorders>
              <w:right w:val="nil"/>
            </w:tcBorders>
          </w:tcPr>
          <w:p w14:paraId="559533EB"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57F599B5"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04169EB5" w14:textId="2EE76B00" w:rsidR="00CF32F3" w:rsidRPr="00671E98" w:rsidRDefault="00C61277" w:rsidP="00A2483D">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21</w:t>
            </w:r>
            <w:r w:rsidR="008C7D7E">
              <w:rPr>
                <w:rFonts w:asciiTheme="minorHAnsi" w:hAnsiTheme="minorHAnsi"/>
                <w:b/>
                <w:bCs/>
                <w:color w:val="C00000"/>
                <w:sz w:val="32"/>
                <w:szCs w:val="32"/>
              </w:rPr>
              <w:t>.</w:t>
            </w:r>
            <w:r w:rsidR="00E77F07">
              <w:rPr>
                <w:rFonts w:asciiTheme="minorHAnsi" w:hAnsiTheme="minorHAnsi"/>
                <w:b/>
                <w:bCs/>
                <w:color w:val="C00000"/>
                <w:sz w:val="32"/>
                <w:szCs w:val="32"/>
              </w:rPr>
              <w:t>0</w:t>
            </w:r>
            <w:r>
              <w:rPr>
                <w:rFonts w:asciiTheme="minorHAnsi" w:hAnsiTheme="minorHAnsi"/>
                <w:b/>
                <w:bCs/>
                <w:color w:val="C00000"/>
                <w:sz w:val="32"/>
                <w:szCs w:val="32"/>
              </w:rPr>
              <w:t>3</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tc>
      </w:tr>
      <w:tr w:rsidR="00CF32F3" w:rsidRPr="00671E98" w14:paraId="794D961C" w14:textId="77777777" w:rsidTr="00A2483D">
        <w:trPr>
          <w:trHeight w:val="828"/>
        </w:trPr>
        <w:tc>
          <w:tcPr>
            <w:tcW w:w="6521" w:type="dxa"/>
            <w:tcBorders>
              <w:right w:val="nil"/>
            </w:tcBorders>
          </w:tcPr>
          <w:p w14:paraId="2B5BA8B6"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76642029"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NGRITJE NË DETYRË:</w:t>
            </w:r>
          </w:p>
        </w:tc>
        <w:tc>
          <w:tcPr>
            <w:tcW w:w="2551" w:type="dxa"/>
            <w:tcBorders>
              <w:left w:val="nil"/>
            </w:tcBorders>
            <w:vAlign w:val="center"/>
          </w:tcPr>
          <w:p w14:paraId="7A32C11F" w14:textId="4826CC44" w:rsidR="00CF32F3" w:rsidRDefault="00C61277" w:rsidP="00A2483D">
            <w:pPr>
              <w:pStyle w:val="Default"/>
              <w:jc w:val="center"/>
              <w:rPr>
                <w:rFonts w:asciiTheme="minorHAnsi" w:hAnsiTheme="minorHAnsi"/>
                <w:b/>
                <w:bCs/>
                <w:color w:val="C00000"/>
                <w:sz w:val="32"/>
                <w:szCs w:val="32"/>
              </w:rPr>
            </w:pPr>
            <w:r>
              <w:rPr>
                <w:rFonts w:asciiTheme="minorHAnsi" w:hAnsiTheme="minorHAnsi"/>
                <w:b/>
                <w:bCs/>
                <w:color w:val="C00000"/>
                <w:sz w:val="32"/>
                <w:szCs w:val="32"/>
              </w:rPr>
              <w:t>25</w:t>
            </w:r>
            <w:r w:rsidR="00CF32F3">
              <w:rPr>
                <w:rFonts w:asciiTheme="minorHAnsi" w:hAnsiTheme="minorHAnsi"/>
                <w:b/>
                <w:bCs/>
                <w:color w:val="C00000"/>
                <w:sz w:val="32"/>
                <w:szCs w:val="32"/>
              </w:rPr>
              <w:t>.</w:t>
            </w:r>
            <w:r>
              <w:rPr>
                <w:rFonts w:asciiTheme="minorHAnsi" w:hAnsiTheme="minorHAnsi"/>
                <w:b/>
                <w:bCs/>
                <w:color w:val="C00000"/>
                <w:sz w:val="32"/>
                <w:szCs w:val="32"/>
              </w:rPr>
              <w:t>03</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p w14:paraId="0827C8C3" w14:textId="77777777" w:rsidR="00CF32F3" w:rsidRPr="00671E98" w:rsidRDefault="00CF32F3" w:rsidP="00A2483D">
            <w:pPr>
              <w:pStyle w:val="Default"/>
              <w:rPr>
                <w:rFonts w:asciiTheme="minorHAnsi" w:hAnsiTheme="minorHAnsi" w:cs="Times New Roman"/>
                <w:color w:val="auto"/>
                <w:sz w:val="32"/>
                <w:szCs w:val="32"/>
              </w:rPr>
            </w:pPr>
          </w:p>
        </w:tc>
      </w:tr>
      <w:tr w:rsidR="00CF32F3" w:rsidRPr="00671E98" w14:paraId="2598009E" w14:textId="77777777" w:rsidTr="00A2483D">
        <w:trPr>
          <w:trHeight w:val="828"/>
        </w:trPr>
        <w:tc>
          <w:tcPr>
            <w:tcW w:w="6521" w:type="dxa"/>
            <w:tcBorders>
              <w:right w:val="nil"/>
            </w:tcBorders>
          </w:tcPr>
          <w:p w14:paraId="3084B5FF" w14:textId="77777777" w:rsidR="00CF32F3" w:rsidRDefault="00CF32F3" w:rsidP="00A2483D">
            <w:pPr>
              <w:pStyle w:val="Default"/>
              <w:jc w:val="center"/>
              <w:rPr>
                <w:rFonts w:asciiTheme="minorHAnsi" w:hAnsiTheme="minorHAnsi"/>
                <w:b/>
                <w:bCs/>
                <w:color w:val="auto"/>
                <w:sz w:val="28"/>
                <w:szCs w:val="28"/>
              </w:rPr>
            </w:pPr>
            <w:r>
              <w:rPr>
                <w:rFonts w:asciiTheme="minorHAnsi" w:hAnsiTheme="minorHAnsi"/>
                <w:b/>
                <w:bCs/>
                <w:color w:val="auto"/>
                <w:sz w:val="28"/>
                <w:szCs w:val="28"/>
              </w:rPr>
              <w:t>Afati për dorëzimin e dokumentave për</w:t>
            </w:r>
          </w:p>
          <w:p w14:paraId="6E46BAFF" w14:textId="77777777" w:rsidR="00CF32F3" w:rsidRPr="005312A9" w:rsidRDefault="00CF32F3" w:rsidP="00A2483D">
            <w:pPr>
              <w:pStyle w:val="Default"/>
              <w:jc w:val="center"/>
              <w:rPr>
                <w:rFonts w:asciiTheme="minorHAnsi" w:hAnsiTheme="minorHAnsi"/>
                <w:b/>
                <w:bCs/>
                <w:color w:val="FF0000"/>
                <w:sz w:val="28"/>
                <w:szCs w:val="28"/>
              </w:rPr>
            </w:pPr>
            <w:r w:rsidRPr="005312A9">
              <w:rPr>
                <w:rFonts w:asciiTheme="minorHAnsi" w:hAnsiTheme="minorHAnsi"/>
                <w:b/>
                <w:bCs/>
                <w:color w:val="FF0000"/>
                <w:sz w:val="28"/>
                <w:szCs w:val="28"/>
              </w:rPr>
              <w:t>PRANIM N</w:t>
            </w:r>
            <w:r>
              <w:rPr>
                <w:rFonts w:asciiTheme="minorHAnsi" w:hAnsiTheme="minorHAnsi"/>
                <w:b/>
                <w:bCs/>
                <w:color w:val="FF0000"/>
                <w:sz w:val="28"/>
                <w:szCs w:val="28"/>
              </w:rPr>
              <w:t>Ë</w:t>
            </w:r>
            <w:r w:rsidRPr="005312A9">
              <w:rPr>
                <w:rFonts w:asciiTheme="minorHAnsi" w:hAnsiTheme="minorHAnsi"/>
                <w:b/>
                <w:bCs/>
                <w:color w:val="FF0000"/>
                <w:sz w:val="28"/>
                <w:szCs w:val="28"/>
              </w:rPr>
              <w:t xml:space="preserve"> SH</w:t>
            </w:r>
            <w:r>
              <w:rPr>
                <w:rFonts w:asciiTheme="minorHAnsi" w:hAnsiTheme="minorHAnsi"/>
                <w:b/>
                <w:bCs/>
                <w:color w:val="FF0000"/>
                <w:sz w:val="28"/>
                <w:szCs w:val="28"/>
              </w:rPr>
              <w:t>Ë</w:t>
            </w:r>
            <w:r w:rsidRPr="005312A9">
              <w:rPr>
                <w:rFonts w:asciiTheme="minorHAnsi" w:hAnsiTheme="minorHAnsi"/>
                <w:b/>
                <w:bCs/>
                <w:color w:val="FF0000"/>
                <w:sz w:val="28"/>
                <w:szCs w:val="28"/>
              </w:rPr>
              <w:t>RBIMIN CIVIL</w:t>
            </w:r>
          </w:p>
        </w:tc>
        <w:tc>
          <w:tcPr>
            <w:tcW w:w="2551" w:type="dxa"/>
            <w:tcBorders>
              <w:left w:val="nil"/>
            </w:tcBorders>
            <w:vAlign w:val="center"/>
          </w:tcPr>
          <w:p w14:paraId="2A80ADCB" w14:textId="2334213C" w:rsidR="00CF32F3" w:rsidRDefault="00C61277" w:rsidP="00A2483D">
            <w:pPr>
              <w:pStyle w:val="Default"/>
              <w:jc w:val="center"/>
              <w:rPr>
                <w:rFonts w:asciiTheme="minorHAnsi" w:hAnsiTheme="minorHAnsi"/>
                <w:b/>
                <w:bCs/>
                <w:color w:val="C00000"/>
                <w:sz w:val="32"/>
                <w:szCs w:val="32"/>
              </w:rPr>
            </w:pPr>
            <w:r>
              <w:rPr>
                <w:rFonts w:asciiTheme="minorHAnsi" w:hAnsiTheme="minorHAnsi"/>
                <w:b/>
                <w:bCs/>
                <w:color w:val="C00000"/>
                <w:sz w:val="32"/>
                <w:szCs w:val="32"/>
              </w:rPr>
              <w:t>25</w:t>
            </w:r>
            <w:r w:rsidR="002D231D">
              <w:rPr>
                <w:rFonts w:asciiTheme="minorHAnsi" w:hAnsiTheme="minorHAnsi"/>
                <w:b/>
                <w:bCs/>
                <w:color w:val="C00000"/>
                <w:sz w:val="32"/>
                <w:szCs w:val="32"/>
              </w:rPr>
              <w:t>.</w:t>
            </w:r>
            <w:r>
              <w:rPr>
                <w:rFonts w:asciiTheme="minorHAnsi" w:hAnsiTheme="minorHAnsi"/>
                <w:b/>
                <w:bCs/>
                <w:color w:val="C00000"/>
                <w:sz w:val="32"/>
                <w:szCs w:val="32"/>
              </w:rPr>
              <w:t>03</w:t>
            </w:r>
            <w:r w:rsidR="00CF32F3">
              <w:rPr>
                <w:rFonts w:asciiTheme="minorHAnsi" w:hAnsiTheme="minorHAnsi"/>
                <w:b/>
                <w:bCs/>
                <w:color w:val="C00000"/>
                <w:sz w:val="32"/>
                <w:szCs w:val="32"/>
              </w:rPr>
              <w:t>.20</w:t>
            </w:r>
            <w:r>
              <w:rPr>
                <w:rFonts w:asciiTheme="minorHAnsi" w:hAnsiTheme="minorHAnsi"/>
                <w:b/>
                <w:bCs/>
                <w:color w:val="C00000"/>
                <w:sz w:val="32"/>
                <w:szCs w:val="32"/>
              </w:rPr>
              <w:t>22</w:t>
            </w:r>
          </w:p>
        </w:tc>
      </w:tr>
    </w:tbl>
    <w:p w14:paraId="535C65E5" w14:textId="77777777" w:rsidR="00CF32F3" w:rsidRPr="00B63E98" w:rsidRDefault="00CF32F3" w:rsidP="00CF32F3">
      <w:pPr>
        <w:jc w:val="both"/>
        <w:rPr>
          <w:rFonts w:ascii="Times New Roman" w:hAnsi="Times New Roman" w:cs="Times New Roman"/>
          <w:sz w:val="24"/>
          <w:szCs w:val="24"/>
          <w:shd w:val="clear" w:color="auto" w:fill="FFFFFF"/>
        </w:rPr>
      </w:pPr>
    </w:p>
    <w:p w14:paraId="4EA98A97" w14:textId="77777777" w:rsidR="00041534" w:rsidRDefault="00041534" w:rsidP="00041534">
      <w:pPr>
        <w:pStyle w:val="ListParagraph"/>
        <w:spacing w:line="276" w:lineRule="auto"/>
        <w:rPr>
          <w:b/>
          <w:lang w:val="it-IT"/>
        </w:rPr>
      </w:pPr>
    </w:p>
    <w:p w14:paraId="1E5CF364" w14:textId="77777777" w:rsidR="00041534" w:rsidRDefault="00041534" w:rsidP="00041534">
      <w:pPr>
        <w:pStyle w:val="ListParagraph"/>
        <w:spacing w:line="276" w:lineRule="auto"/>
        <w:rPr>
          <w:b/>
          <w:lang w:val="it-IT"/>
        </w:rPr>
      </w:pPr>
    </w:p>
    <w:p w14:paraId="09CA2A8F" w14:textId="011BF862" w:rsidR="00A03861" w:rsidRPr="00041534" w:rsidRDefault="00CF32F3" w:rsidP="00A03861">
      <w:pPr>
        <w:ind w:left="360"/>
        <w:rPr>
          <w:b/>
          <w:lang w:val="it-IT"/>
        </w:rPr>
      </w:pPr>
      <w:r w:rsidRPr="00041534">
        <w:rPr>
          <w:b/>
          <w:lang w:val="it-IT"/>
        </w:rPr>
        <w:lastRenderedPageBreak/>
        <w:t>Qël</w:t>
      </w:r>
      <w:r w:rsidR="00A03861">
        <w:rPr>
          <w:b/>
          <w:lang w:val="it-IT"/>
        </w:rPr>
        <w:t>l</w:t>
      </w:r>
      <w:r w:rsidR="00A03861" w:rsidRPr="00041534">
        <w:rPr>
          <w:b/>
          <w:lang w:val="it-IT"/>
        </w:rPr>
        <w:t>imi i përgjithshëm i pozicionit të punës</w:t>
      </w:r>
    </w:p>
    <w:p w14:paraId="2F427EB0" w14:textId="29147A54" w:rsidR="00A03861" w:rsidRPr="00A03861" w:rsidRDefault="00A03861" w:rsidP="00A03861">
      <w:pPr>
        <w:pStyle w:val="ListParagraph"/>
        <w:ind w:left="1080"/>
        <w:rPr>
          <w:b/>
          <w:lang w:val="it-IT"/>
        </w:rPr>
      </w:pPr>
    </w:p>
    <w:p w14:paraId="34C7DD15" w14:textId="77777777" w:rsidR="001F429D" w:rsidRPr="00832AF3"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Harton</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ndjek</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zbatimin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planit</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të</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punës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dhe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detyrave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t</w:t>
      </w:r>
      <w:r>
        <w:rPr>
          <w:rFonts w:ascii="Times New Roman" w:eastAsiaTheme="minorHAnsi" w:hAnsi="Times New Roman"/>
          <w:sz w:val="24"/>
          <w:szCs w:val="24"/>
        </w:rPr>
        <w:t>ë</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miratuara</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nga</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Drejtori</w:t>
      </w:r>
      <w:proofErr w:type="spellEnd"/>
      <w:r w:rsidRPr="00832AF3">
        <w:rPr>
          <w:rFonts w:ascii="Times New Roman" w:eastAsiaTheme="minorHAnsi" w:hAnsi="Times New Roman"/>
          <w:sz w:val="24"/>
          <w:szCs w:val="24"/>
        </w:rPr>
        <w:t>;</w:t>
      </w:r>
    </w:p>
    <w:p w14:paraId="727948D7" w14:textId="77777777" w:rsidR="001F429D" w:rsidRPr="00832AF3"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rPr>
      </w:pPr>
      <w:proofErr w:type="spellStart"/>
      <w:r w:rsidRPr="00832AF3">
        <w:rPr>
          <w:rFonts w:ascii="Times New Roman" w:eastAsiaTheme="minorHAnsi" w:hAnsi="Times New Roman"/>
          <w:sz w:val="24"/>
          <w:szCs w:val="24"/>
        </w:rPr>
        <w:t>Dh</w:t>
      </w:r>
      <w:r>
        <w:rPr>
          <w:rFonts w:ascii="Times New Roman" w:eastAsiaTheme="minorHAnsi" w:hAnsi="Times New Roman"/>
          <w:sz w:val="24"/>
          <w:szCs w:val="24"/>
        </w:rPr>
        <w:t>ë</w:t>
      </w:r>
      <w:r w:rsidRPr="00832AF3">
        <w:rPr>
          <w:rFonts w:ascii="Times New Roman" w:eastAsiaTheme="minorHAnsi" w:hAnsi="Times New Roman"/>
          <w:sz w:val="24"/>
          <w:szCs w:val="24"/>
        </w:rPr>
        <w:t>nia</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konsulencës</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në</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përmbushjen</w:t>
      </w:r>
      <w:proofErr w:type="spellEnd"/>
      <w:r w:rsidRPr="00832AF3">
        <w:rPr>
          <w:rFonts w:ascii="Times New Roman" w:eastAsiaTheme="minorHAnsi" w:hAnsi="Times New Roman"/>
          <w:sz w:val="24"/>
          <w:szCs w:val="24"/>
        </w:rPr>
        <w:t xml:space="preserve"> e </w:t>
      </w:r>
      <w:proofErr w:type="spellStart"/>
      <w:r w:rsidRPr="00832AF3">
        <w:rPr>
          <w:rFonts w:ascii="Times New Roman" w:eastAsiaTheme="minorHAnsi" w:hAnsi="Times New Roman"/>
          <w:sz w:val="24"/>
          <w:szCs w:val="24"/>
        </w:rPr>
        <w:t>detyrave</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qe</w:t>
      </w:r>
      <w:proofErr w:type="spellEnd"/>
      <w:r w:rsidRPr="00832AF3">
        <w:rPr>
          <w:rFonts w:ascii="Times New Roman" w:eastAsiaTheme="minorHAnsi" w:hAnsi="Times New Roman"/>
          <w:sz w:val="24"/>
          <w:szCs w:val="24"/>
        </w:rPr>
        <w:t xml:space="preserve"> i </w:t>
      </w:r>
      <w:proofErr w:type="spellStart"/>
      <w:r w:rsidRPr="00832AF3">
        <w:rPr>
          <w:rFonts w:ascii="Times New Roman" w:eastAsiaTheme="minorHAnsi" w:hAnsi="Times New Roman"/>
          <w:sz w:val="24"/>
          <w:szCs w:val="24"/>
        </w:rPr>
        <w:t>përkasin</w:t>
      </w:r>
      <w:proofErr w:type="spellEnd"/>
      <w:r w:rsidRPr="00832AF3">
        <w:rPr>
          <w:rFonts w:ascii="Times New Roman" w:eastAsiaTheme="minorHAnsi" w:hAnsi="Times New Roman"/>
          <w:sz w:val="24"/>
          <w:szCs w:val="24"/>
        </w:rPr>
        <w:t xml:space="preserve"> </w:t>
      </w:r>
      <w:proofErr w:type="spellStart"/>
      <w:r w:rsidRPr="00832AF3">
        <w:rPr>
          <w:rFonts w:ascii="Times New Roman" w:eastAsiaTheme="minorHAnsi" w:hAnsi="Times New Roman"/>
          <w:sz w:val="24"/>
          <w:szCs w:val="24"/>
        </w:rPr>
        <w:t>Sektorit</w:t>
      </w:r>
      <w:proofErr w:type="spellEnd"/>
      <w:r w:rsidRPr="00832AF3">
        <w:rPr>
          <w:rFonts w:ascii="Times New Roman" w:eastAsiaTheme="minorHAnsi" w:hAnsi="Times New Roman"/>
          <w:sz w:val="24"/>
          <w:szCs w:val="24"/>
        </w:rPr>
        <w:t>;</w:t>
      </w:r>
    </w:p>
    <w:p w14:paraId="31EC549F" w14:textId="77777777" w:rsidR="001F429D" w:rsidRPr="00E45CB9"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Raporton tek eprori mbi punën e realizuar nga Sektori;</w:t>
      </w:r>
    </w:p>
    <w:p w14:paraId="52771C9F" w14:textId="77777777" w:rsidR="001F429D" w:rsidRPr="00E45CB9"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Koordinon punën për hartimin brenda afateve të përcaktuara sipas ligjeve përkatëse që rregullojnë punën e Sektorit;</w:t>
      </w:r>
    </w:p>
    <w:p w14:paraId="3E91D6D4" w14:textId="77777777" w:rsidR="001F429D" w:rsidRPr="00E45CB9"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Mbajtja e korrespondencës me institucioneve të ndryshme në varësi të Sektorit;</w:t>
      </w:r>
    </w:p>
    <w:p w14:paraId="7BEB5F66" w14:textId="77777777" w:rsidR="001F429D" w:rsidRPr="00E45CB9" w:rsidRDefault="001F429D" w:rsidP="001F429D">
      <w:pPr>
        <w:numPr>
          <w:ilvl w:val="0"/>
          <w:numId w:val="16"/>
        </w:numPr>
        <w:overflowPunct w:val="0"/>
        <w:autoSpaceDE w:val="0"/>
        <w:autoSpaceDN w:val="0"/>
        <w:adjustRightInd w:val="0"/>
        <w:contextualSpacing/>
        <w:jc w:val="both"/>
        <w:rPr>
          <w:rFonts w:ascii="Times New Roman" w:eastAsiaTheme="minorHAnsi" w:hAnsi="Times New Roman"/>
          <w:sz w:val="24"/>
          <w:szCs w:val="24"/>
          <w:lang w:val="it-IT"/>
        </w:rPr>
      </w:pPr>
      <w:r w:rsidRPr="00E45CB9">
        <w:rPr>
          <w:rFonts w:ascii="Times New Roman" w:eastAsiaTheme="minorHAnsi" w:hAnsi="Times New Roman"/>
          <w:sz w:val="24"/>
          <w:szCs w:val="24"/>
          <w:lang w:val="it-IT"/>
        </w:rPr>
        <w:t xml:space="preserve">Shqyrtimi i ankesave dhe dhënia e zgjidhjes sipas kompetencave të Sektorit. </w:t>
      </w:r>
    </w:p>
    <w:p w14:paraId="334DD3FF" w14:textId="77777777" w:rsidR="00CF32F3" w:rsidRPr="00671E98" w:rsidRDefault="00CF32F3" w:rsidP="00CF32F3">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CF32F3" w:rsidRPr="00671E98" w14:paraId="08E99420" w14:textId="77777777" w:rsidTr="00A2483D">
        <w:tc>
          <w:tcPr>
            <w:tcW w:w="709" w:type="dxa"/>
            <w:tcBorders>
              <w:top w:val="nil"/>
              <w:left w:val="nil"/>
              <w:bottom w:val="single" w:sz="18" w:space="0" w:color="C00000"/>
              <w:right w:val="nil"/>
            </w:tcBorders>
            <w:shd w:val="clear" w:color="auto" w:fill="C00000"/>
            <w:vAlign w:val="center"/>
          </w:tcPr>
          <w:p w14:paraId="4BCAA558" w14:textId="77777777" w:rsidR="00CF32F3" w:rsidRPr="00671E98" w:rsidRDefault="00CF32F3" w:rsidP="00A2483D">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3835F44A" w14:textId="77777777" w:rsidR="00CF32F3" w:rsidRPr="00671E98" w:rsidRDefault="00CF32F3" w:rsidP="00A2483D">
            <w:pPr>
              <w:pStyle w:val="Default"/>
              <w:rPr>
                <w:rFonts w:asciiTheme="minorHAnsi" w:hAnsiTheme="minorHAnsi" w:cs="Times New Roman"/>
                <w:color w:val="C00000"/>
              </w:rPr>
            </w:pPr>
            <w:r w:rsidRPr="00671E98">
              <w:rPr>
                <w:b/>
                <w:bCs/>
                <w:color w:val="C00000"/>
                <w:sz w:val="28"/>
                <w:szCs w:val="28"/>
              </w:rPr>
              <w:t>LËVIZJA PARALELE</w:t>
            </w:r>
          </w:p>
        </w:tc>
      </w:tr>
    </w:tbl>
    <w:p w14:paraId="03E44FEB" w14:textId="77777777" w:rsidR="00CF32F3" w:rsidRPr="00207FBA" w:rsidRDefault="00CF32F3" w:rsidP="00CF32F3">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68DA980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6338E5" w14:paraId="725E6905" w14:textId="77777777" w:rsidTr="00A2483D">
        <w:tc>
          <w:tcPr>
            <w:tcW w:w="709" w:type="dxa"/>
            <w:tcBorders>
              <w:top w:val="nil"/>
              <w:left w:val="nil"/>
              <w:bottom w:val="single" w:sz="18" w:space="0" w:color="auto"/>
              <w:right w:val="nil"/>
            </w:tcBorders>
            <w:shd w:val="clear" w:color="auto" w:fill="000000" w:themeFill="text1"/>
            <w:vAlign w:val="center"/>
          </w:tcPr>
          <w:p w14:paraId="250629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78766DC7" w14:textId="77777777" w:rsidR="00CF32F3" w:rsidRPr="00671E98" w:rsidRDefault="00CF32F3" w:rsidP="00A2483D">
            <w:pPr>
              <w:pStyle w:val="Default"/>
              <w:rPr>
                <w:sz w:val="22"/>
                <w:szCs w:val="22"/>
              </w:rPr>
            </w:pPr>
            <w:r w:rsidRPr="00671E98">
              <w:rPr>
                <w:b/>
                <w:bCs/>
                <w:sz w:val="22"/>
                <w:szCs w:val="22"/>
              </w:rPr>
              <w:t xml:space="preserve">KUSHTET PËR LËVIZJEN PARALELE DHE KRITERET E VEÇANTA </w:t>
            </w:r>
          </w:p>
        </w:tc>
      </w:tr>
    </w:tbl>
    <w:p w14:paraId="2AEFDD3A"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b/>
          <w:bCs/>
          <w:color w:val="auto"/>
          <w:sz w:val="23"/>
          <w:szCs w:val="23"/>
        </w:rPr>
        <w:t xml:space="preserve">Kandidatët duhet të plotësojnë kushtet për lëvizjen paralele si vijon: </w:t>
      </w:r>
    </w:p>
    <w:p w14:paraId="4F06D003" w14:textId="77777777" w:rsidR="00CF32F3" w:rsidRPr="005373E3" w:rsidRDefault="00CF32F3" w:rsidP="00CF32F3">
      <w:pPr>
        <w:pStyle w:val="Default"/>
        <w:rPr>
          <w:rFonts w:ascii="Times New Roman" w:hAnsi="Times New Roman" w:cs="Times New Roman"/>
          <w:color w:val="auto"/>
          <w:szCs w:val="23"/>
        </w:rPr>
      </w:pPr>
      <w:r w:rsidRPr="00671E98">
        <w:rPr>
          <w:rFonts w:asciiTheme="minorHAnsi" w:hAnsiTheme="minorHAnsi"/>
          <w:color w:val="auto"/>
          <w:sz w:val="23"/>
          <w:szCs w:val="23"/>
        </w:rPr>
        <w:t>a-</w:t>
      </w:r>
      <w:r w:rsidRPr="00671E98">
        <w:rPr>
          <w:rFonts w:asciiTheme="minorHAnsi" w:hAnsiTheme="minorHAnsi" w:cs="Arial"/>
          <w:color w:val="auto"/>
          <w:sz w:val="23"/>
          <w:szCs w:val="23"/>
        </w:rPr>
        <w:t xml:space="preserve"> </w:t>
      </w:r>
      <w:r w:rsidRPr="005373E3">
        <w:rPr>
          <w:rFonts w:ascii="Times New Roman" w:hAnsi="Times New Roman" w:cs="Times New Roman"/>
          <w:color w:val="auto"/>
          <w:szCs w:val="23"/>
        </w:rPr>
        <w:t xml:space="preserve">Të jetë nëpunës civil i konfirmuar, brenda së njëjtës kategori; </w:t>
      </w:r>
    </w:p>
    <w:p w14:paraId="5366EA0A"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b- Të mos ketë masë disiplinore në fuqi; </w:t>
      </w:r>
    </w:p>
    <w:p w14:paraId="2E2D7181" w14:textId="77777777" w:rsidR="00CF32F3" w:rsidRPr="005373E3" w:rsidRDefault="00CF32F3" w:rsidP="00CF32F3">
      <w:pPr>
        <w:pStyle w:val="Default"/>
        <w:rPr>
          <w:rFonts w:ascii="Times New Roman" w:hAnsi="Times New Roman" w:cs="Times New Roman"/>
          <w:color w:val="auto"/>
          <w:szCs w:val="23"/>
        </w:rPr>
      </w:pPr>
      <w:r w:rsidRPr="005373E3">
        <w:rPr>
          <w:rFonts w:ascii="Times New Roman" w:hAnsi="Times New Roman" w:cs="Times New Roman"/>
          <w:color w:val="auto"/>
          <w:szCs w:val="23"/>
        </w:rPr>
        <w:t xml:space="preserve">c- Të ketë të paktën vlerësimin e fundit “mirë” apo “shumë mire”; </w:t>
      </w:r>
    </w:p>
    <w:p w14:paraId="20681C9C" w14:textId="77777777" w:rsidR="00CF32F3" w:rsidRPr="00671E98" w:rsidRDefault="00CF32F3" w:rsidP="00CF32F3">
      <w:pPr>
        <w:pStyle w:val="Default"/>
        <w:rPr>
          <w:rFonts w:asciiTheme="minorHAnsi" w:hAnsiTheme="minorHAnsi"/>
          <w:color w:val="auto"/>
          <w:sz w:val="23"/>
          <w:szCs w:val="23"/>
        </w:rPr>
      </w:pPr>
    </w:p>
    <w:p w14:paraId="551E4FBB" w14:textId="77777777" w:rsidR="00CF32F3" w:rsidRPr="004976BB" w:rsidRDefault="00CF32F3" w:rsidP="00CF32F3">
      <w:pPr>
        <w:pStyle w:val="Default"/>
        <w:rPr>
          <w:rFonts w:ascii="Times New Roman" w:hAnsi="Times New Roman" w:cs="Times New Roman"/>
          <w:color w:val="auto"/>
        </w:rPr>
      </w:pPr>
      <w:r w:rsidRPr="004976BB">
        <w:rPr>
          <w:rFonts w:ascii="Times New Roman" w:hAnsi="Times New Roman" w:cs="Times New Roman"/>
          <w:b/>
          <w:bCs/>
          <w:color w:val="auto"/>
        </w:rPr>
        <w:t xml:space="preserve">Kandidatët duhet të plotësojnë kërkesat e posaçme si vijon: </w:t>
      </w:r>
    </w:p>
    <w:p w14:paraId="26F98EA5" w14:textId="2AADE11E" w:rsidR="005B5A67" w:rsidRPr="006338E5" w:rsidRDefault="005B5A67" w:rsidP="005B5A67">
      <w:pPr>
        <w:pStyle w:val="NormalWeb"/>
        <w:shd w:val="clear" w:color="auto" w:fill="FFFFFF"/>
        <w:spacing w:before="0" w:beforeAutospacing="0" w:after="150" w:afterAutospacing="0"/>
        <w:rPr>
          <w:lang w:val="sq-AL"/>
        </w:rPr>
      </w:pPr>
      <w:r w:rsidRPr="00D052B9">
        <w:rPr>
          <w:color w:val="333333"/>
          <w:lang w:val="sq-AL"/>
        </w:rPr>
        <w:t xml:space="preserve">a- </w:t>
      </w:r>
      <w:r w:rsidRPr="006338E5">
        <w:rPr>
          <w:lang w:val="sq-AL"/>
        </w:rPr>
        <w:t>Të zotërojnë diplomë të nivelit "Master Shkencor" ne Inxhinieri Ndertimi, Arkitekture</w:t>
      </w:r>
      <w:r w:rsidR="002A4A68">
        <w:rPr>
          <w:lang w:val="sq-AL"/>
        </w:rPr>
        <w:t xml:space="preserve"> etj</w:t>
      </w:r>
      <w:r w:rsidRPr="006338E5">
        <w:rPr>
          <w:lang w:val="sq-AL"/>
        </w:rPr>
        <w:t>;</w:t>
      </w:r>
    </w:p>
    <w:p w14:paraId="557AEE8D" w14:textId="09D63720" w:rsidR="005B5A67" w:rsidRPr="006338E5" w:rsidRDefault="005B5A67" w:rsidP="005B5A67">
      <w:pPr>
        <w:pStyle w:val="NormalWeb"/>
        <w:shd w:val="clear" w:color="auto" w:fill="FFFFFF"/>
        <w:spacing w:before="0" w:beforeAutospacing="0" w:after="150" w:afterAutospacing="0"/>
        <w:rPr>
          <w:lang w:val="sq-AL"/>
        </w:rPr>
      </w:pPr>
      <w:r w:rsidRPr="006338E5">
        <w:rPr>
          <w:lang w:val="sq-AL"/>
        </w:rPr>
        <w:t xml:space="preserve">b- Të kenë të paktën </w:t>
      </w:r>
      <w:r w:rsidR="001242AF">
        <w:rPr>
          <w:lang w:val="sq-AL"/>
        </w:rPr>
        <w:t>1</w:t>
      </w:r>
      <w:r w:rsidR="00177F39" w:rsidRPr="006338E5">
        <w:rPr>
          <w:lang w:val="sq-AL"/>
        </w:rPr>
        <w:t xml:space="preserve"> </w:t>
      </w:r>
      <w:r w:rsidRPr="006338E5">
        <w:rPr>
          <w:lang w:val="sq-AL"/>
        </w:rPr>
        <w:t xml:space="preserve">vjet përvojë pune ne </w:t>
      </w:r>
      <w:r w:rsidR="00177F39" w:rsidRPr="006338E5">
        <w:rPr>
          <w:lang w:val="sq-AL"/>
        </w:rPr>
        <w:t>A</w:t>
      </w:r>
      <w:r w:rsidRPr="006338E5">
        <w:rPr>
          <w:lang w:val="sq-AL"/>
        </w:rPr>
        <w:t xml:space="preserve">dministraten </w:t>
      </w:r>
      <w:r w:rsidR="00177F39" w:rsidRPr="006338E5">
        <w:rPr>
          <w:lang w:val="sq-AL"/>
        </w:rPr>
        <w:t>S</w:t>
      </w:r>
      <w:r w:rsidRPr="006338E5">
        <w:rPr>
          <w:lang w:val="sq-AL"/>
        </w:rPr>
        <w:t xml:space="preserve">hteterore </w:t>
      </w:r>
      <w:r w:rsidR="00177F39" w:rsidRPr="006338E5">
        <w:rPr>
          <w:lang w:val="sq-AL"/>
        </w:rPr>
        <w:t>V</w:t>
      </w:r>
      <w:r w:rsidRPr="006338E5">
        <w:rPr>
          <w:lang w:val="sq-AL"/>
        </w:rPr>
        <w:t>endore.</w:t>
      </w:r>
    </w:p>
    <w:p w14:paraId="5444F479" w14:textId="68F200C3" w:rsidR="00CF32F3" w:rsidRPr="005B5A67" w:rsidRDefault="005B5A67" w:rsidP="00CF32F3">
      <w:pPr>
        <w:pStyle w:val="Default"/>
        <w:rPr>
          <w:rFonts w:ascii="Times New Roman" w:hAnsi="Times New Roman" w:cs="Times New Roman"/>
          <w:color w:val="auto"/>
          <w:szCs w:val="23"/>
        </w:rPr>
      </w:pPr>
      <w:r w:rsidRPr="004976BB">
        <w:rPr>
          <w:rFonts w:ascii="Times New Roman" w:hAnsi="Times New Roman" w:cs="Times New Roman"/>
          <w:color w:val="auto"/>
        </w:rPr>
        <w:t>c</w:t>
      </w:r>
      <w:r w:rsidR="00CF32F3" w:rsidRPr="004976BB">
        <w:rPr>
          <w:rFonts w:ascii="Times New Roman" w:hAnsi="Times New Roman" w:cs="Times New Roman"/>
          <w:color w:val="auto"/>
        </w:rPr>
        <w:t xml:space="preserve">- </w:t>
      </w:r>
      <w:r w:rsidR="00CF32F3" w:rsidRPr="004976BB">
        <w:rPr>
          <w:rFonts w:ascii="Times New Roman" w:hAnsi="Times New Roman" w:cs="Times New Roman"/>
        </w:rPr>
        <w:t>Të ketë njohuri mjaft mira të një gjuhe të huaj të BE.</w:t>
      </w:r>
      <w:r w:rsidR="00CF32F3" w:rsidRPr="004976BB">
        <w:rPr>
          <w:rFonts w:ascii="Times New Roman" w:hAnsi="Times New Roman" w:cs="Times New Roman"/>
        </w:rPr>
        <w:br/>
      </w:r>
    </w:p>
    <w:p w14:paraId="74639CCC"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6338E5" w14:paraId="3233F237" w14:textId="77777777" w:rsidTr="00A2483D">
        <w:tc>
          <w:tcPr>
            <w:tcW w:w="709" w:type="dxa"/>
            <w:tcBorders>
              <w:top w:val="nil"/>
              <w:left w:val="nil"/>
              <w:bottom w:val="single" w:sz="12" w:space="0" w:color="auto"/>
              <w:right w:val="nil"/>
            </w:tcBorders>
            <w:shd w:val="clear" w:color="auto" w:fill="000000"/>
            <w:vAlign w:val="center"/>
          </w:tcPr>
          <w:p w14:paraId="2C832BF5"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1.2</w:t>
            </w:r>
          </w:p>
        </w:tc>
        <w:tc>
          <w:tcPr>
            <w:tcW w:w="8222" w:type="dxa"/>
            <w:tcBorders>
              <w:top w:val="nil"/>
              <w:left w:val="nil"/>
              <w:bottom w:val="single" w:sz="12" w:space="0" w:color="auto"/>
              <w:right w:val="nil"/>
            </w:tcBorders>
            <w:vAlign w:val="center"/>
          </w:tcPr>
          <w:p w14:paraId="3F3A1492"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0DE00545" w14:textId="77777777" w:rsidR="00CF32F3" w:rsidRPr="005373E3" w:rsidRDefault="00CF32F3" w:rsidP="005B5A67">
      <w:pPr>
        <w:pStyle w:val="Default"/>
        <w:jc w:val="both"/>
        <w:rPr>
          <w:rFonts w:ascii="Times New Roman" w:hAnsi="Times New Roman" w:cs="Times New Roman"/>
          <w:color w:val="auto"/>
        </w:rPr>
      </w:pPr>
      <w:r w:rsidRPr="005373E3">
        <w:rPr>
          <w:rFonts w:ascii="Times New Roman" w:hAnsi="Times New Roman" w:cs="Times New Roman"/>
          <w:color w:val="auto"/>
        </w:rPr>
        <w:t xml:space="preserve">Kandidatët duhet të dorëzojnë pranë </w:t>
      </w:r>
      <w:r w:rsidRPr="005373E3">
        <w:rPr>
          <w:rFonts w:ascii="Times New Roman" w:hAnsi="Times New Roman" w:cs="Times New Roman"/>
        </w:rPr>
        <w:t>Drejtorisë së Burimeve Njerëzore të Bashkisë Kamëz</w:t>
      </w:r>
      <w:r w:rsidRPr="005373E3">
        <w:rPr>
          <w:rFonts w:ascii="Times New Roman" w:hAnsi="Times New Roman" w:cs="Times New Roman"/>
          <w:color w:val="auto"/>
        </w:rPr>
        <w:t xml:space="preserve">, dokumentat si më poshtë: </w:t>
      </w:r>
    </w:p>
    <w:p w14:paraId="3CCD92BD" w14:textId="77777777" w:rsidR="00E96960" w:rsidRPr="005373E3" w:rsidRDefault="00E96960" w:rsidP="00E96960">
      <w:pPr>
        <w:pStyle w:val="Default"/>
        <w:numPr>
          <w:ilvl w:val="0"/>
          <w:numId w:val="17"/>
        </w:numPr>
        <w:jc w:val="both"/>
        <w:rPr>
          <w:rFonts w:ascii="Times New Roman" w:hAnsi="Times New Roman" w:cs="Times New Roman"/>
          <w:color w:val="auto"/>
        </w:rPr>
      </w:pPr>
      <w:r w:rsidRPr="005373E3">
        <w:rPr>
          <w:rFonts w:ascii="Times New Roman" w:hAnsi="Times New Roman" w:cs="Times New Roman"/>
          <w:color w:val="auto"/>
        </w:rPr>
        <w:t xml:space="preserve">Jetëshkrim i plotësuar në përputhje me dokumentin tip që e gjeni në linkun: </w:t>
      </w:r>
    </w:p>
    <w:p w14:paraId="35833B72" w14:textId="77777777" w:rsidR="00E96960" w:rsidRPr="005373E3" w:rsidRDefault="00B64CB5" w:rsidP="00E96960">
      <w:pPr>
        <w:pStyle w:val="Default"/>
        <w:jc w:val="both"/>
        <w:rPr>
          <w:rFonts w:ascii="Times New Roman" w:hAnsi="Times New Roman" w:cs="Times New Roman"/>
          <w:color w:val="0000FF"/>
        </w:rPr>
      </w:pPr>
      <w:hyperlink r:id="rId9" w:history="1">
        <w:r w:rsidR="00E96960" w:rsidRPr="005373E3">
          <w:rPr>
            <w:rFonts w:ascii="Times New Roman" w:hAnsi="Times New Roman" w:cs="Times New Roman"/>
            <w:color w:val="0000FF"/>
          </w:rPr>
          <w:t>http://dap.gov.al/vende-vakante/udhezime-dokumenta/219-udhezime-dokumenta</w:t>
        </w:r>
      </w:hyperlink>
      <w:r w:rsidR="00E96960" w:rsidRPr="005373E3">
        <w:rPr>
          <w:rFonts w:ascii="Times New Roman" w:hAnsi="Times New Roman" w:cs="Times New Roman"/>
          <w:color w:val="0000FF"/>
        </w:rPr>
        <w:t xml:space="preserve"> </w:t>
      </w:r>
    </w:p>
    <w:p w14:paraId="068C55A4" w14:textId="77777777" w:rsidR="00E96960" w:rsidRDefault="00E96960" w:rsidP="00E96960">
      <w:pPr>
        <w:pStyle w:val="Default"/>
        <w:numPr>
          <w:ilvl w:val="0"/>
          <w:numId w:val="17"/>
        </w:numPr>
        <w:jc w:val="both"/>
        <w:rPr>
          <w:rFonts w:ascii="Times New Roman" w:hAnsi="Times New Roman" w:cs="Times New Roman"/>
        </w:rPr>
      </w:pPr>
      <w:r>
        <w:rPr>
          <w:rFonts w:ascii="Times New Roman" w:hAnsi="Times New Roman" w:cs="Times New Roman"/>
        </w:rPr>
        <w:t xml:space="preserve"> Fotokopje të diplomës e noterizuar</w:t>
      </w:r>
    </w:p>
    <w:p w14:paraId="50BE2428" w14:textId="77777777" w:rsidR="00E96960" w:rsidRPr="00FF07BF" w:rsidRDefault="00E96960" w:rsidP="00E96960">
      <w:pPr>
        <w:pStyle w:val="Default"/>
        <w:numPr>
          <w:ilvl w:val="0"/>
          <w:numId w:val="17"/>
        </w:numPr>
        <w:jc w:val="both"/>
        <w:rPr>
          <w:rFonts w:ascii="Times New Roman" w:hAnsi="Times New Roman" w:cs="Times New Roman"/>
        </w:rPr>
      </w:pPr>
      <w:r>
        <w:rPr>
          <w:rFonts w:ascii="Times New Roman" w:hAnsi="Times New Roman" w:cs="Times New Roman"/>
        </w:rPr>
        <w:t>Fotokopje e listes se notave e noterizuar</w:t>
      </w:r>
    </w:p>
    <w:p w14:paraId="297DF97C"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 Fotokopje të librezës së punës </w:t>
      </w:r>
      <w:r>
        <w:rPr>
          <w:rFonts w:ascii="Times New Roman" w:hAnsi="Times New Roman" w:cs="Times New Roman"/>
        </w:rPr>
        <w:t xml:space="preserve">e noterizuar(të gjitha faqet që </w:t>
      </w:r>
      <w:r w:rsidRPr="005373E3">
        <w:rPr>
          <w:rFonts w:ascii="Times New Roman" w:hAnsi="Times New Roman" w:cs="Times New Roman"/>
        </w:rPr>
        <w:t xml:space="preserve">vërtetojnë eksperiencën në punë); </w:t>
      </w:r>
    </w:p>
    <w:p w14:paraId="60D8D38D"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Fotokopje të letërnjoftimit (ID); </w:t>
      </w:r>
    </w:p>
    <w:p w14:paraId="7938A954"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Vërtetim të gjendjes shëndetësore; </w:t>
      </w:r>
    </w:p>
    <w:p w14:paraId="0DC4E4F1" w14:textId="77777777" w:rsidR="00E96960"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 Vetëdeklarim të gjendjes gjyqësore / Vërteti</w:t>
      </w:r>
      <w:r>
        <w:rPr>
          <w:rFonts w:ascii="Times New Roman" w:hAnsi="Times New Roman" w:cs="Times New Roman"/>
        </w:rPr>
        <w:t>m të gjendjes gjyqësore/Vertetim Prokurorie/Dehmi Penaliteti</w:t>
      </w:r>
    </w:p>
    <w:p w14:paraId="558FBAE8" w14:textId="77777777" w:rsidR="00E96960" w:rsidRDefault="00E96960" w:rsidP="00E96960">
      <w:pPr>
        <w:pStyle w:val="Default"/>
        <w:numPr>
          <w:ilvl w:val="0"/>
          <w:numId w:val="17"/>
        </w:numPr>
        <w:jc w:val="both"/>
        <w:rPr>
          <w:rFonts w:ascii="Times New Roman" w:hAnsi="Times New Roman" w:cs="Times New Roman"/>
        </w:rPr>
      </w:pPr>
      <w:r>
        <w:rPr>
          <w:rFonts w:ascii="Times New Roman" w:hAnsi="Times New Roman" w:cs="Times New Roman"/>
        </w:rPr>
        <w:t>Vertetim Vendbanimi</w:t>
      </w:r>
    </w:p>
    <w:p w14:paraId="06022975" w14:textId="77777777" w:rsidR="00E96960" w:rsidRPr="005373E3" w:rsidRDefault="00E96960" w:rsidP="00E96960">
      <w:pPr>
        <w:pStyle w:val="Default"/>
        <w:numPr>
          <w:ilvl w:val="0"/>
          <w:numId w:val="17"/>
        </w:numPr>
        <w:jc w:val="both"/>
        <w:rPr>
          <w:rFonts w:ascii="Times New Roman" w:hAnsi="Times New Roman" w:cs="Times New Roman"/>
        </w:rPr>
      </w:pPr>
      <w:r>
        <w:rPr>
          <w:rFonts w:ascii="Times New Roman" w:hAnsi="Times New Roman" w:cs="Times New Roman"/>
        </w:rPr>
        <w:lastRenderedPageBreak/>
        <w:t>Çertefikate familjare/Personale</w:t>
      </w:r>
    </w:p>
    <w:p w14:paraId="1BFD1272"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 Vlerësimin e fundit nga eprori direkt; </w:t>
      </w:r>
    </w:p>
    <w:p w14:paraId="56B967F2"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Vërtetim nga Institucioni që nuk ka masë displinore në fuqi. </w:t>
      </w:r>
    </w:p>
    <w:p w14:paraId="21D58229" w14:textId="77777777" w:rsidR="00E96960" w:rsidRPr="005373E3" w:rsidRDefault="00E96960" w:rsidP="00E96960">
      <w:pPr>
        <w:pStyle w:val="Default"/>
        <w:numPr>
          <w:ilvl w:val="0"/>
          <w:numId w:val="17"/>
        </w:numPr>
        <w:jc w:val="both"/>
        <w:rPr>
          <w:rFonts w:ascii="Times New Roman" w:hAnsi="Times New Roman" w:cs="Times New Roman"/>
        </w:rPr>
      </w:pPr>
      <w:r w:rsidRPr="005373E3">
        <w:rPr>
          <w:rFonts w:ascii="Times New Roman" w:hAnsi="Times New Roman" w:cs="Times New Roman"/>
        </w:rPr>
        <w:t xml:space="preserve">Çdo dokumentacion tjetër që vërteton trajnimet, kualifikimet, arsimim shtesë, vlerësimet pozitive apo të tjera të përmendura në jetëshkrimin tuaj. </w:t>
      </w:r>
    </w:p>
    <w:p w14:paraId="634CC8C7" w14:textId="2A8C1C02" w:rsidR="00CF32F3" w:rsidRPr="005B5A67" w:rsidRDefault="00CF32F3" w:rsidP="005B5A67">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brenda datës </w:t>
      </w:r>
      <w:r w:rsidR="001242AF">
        <w:rPr>
          <w:rFonts w:ascii="Times New Roman" w:hAnsi="Times New Roman" w:cs="Times New Roman"/>
          <w:b/>
          <w:bCs/>
          <w:iCs/>
          <w:color w:val="FF0000"/>
        </w:rPr>
        <w:t>21</w:t>
      </w:r>
      <w:r w:rsidRPr="005373E3">
        <w:rPr>
          <w:rFonts w:ascii="Times New Roman" w:hAnsi="Times New Roman" w:cs="Times New Roman"/>
          <w:b/>
          <w:bCs/>
          <w:iCs/>
          <w:color w:val="FF0000"/>
        </w:rPr>
        <w:t>.</w:t>
      </w:r>
      <w:r w:rsidR="001242AF">
        <w:rPr>
          <w:rFonts w:ascii="Times New Roman" w:hAnsi="Times New Roman" w:cs="Times New Roman"/>
          <w:b/>
          <w:bCs/>
          <w:iCs/>
          <w:color w:val="FF0000"/>
        </w:rPr>
        <w:t>03</w:t>
      </w:r>
      <w:r w:rsidRPr="005373E3">
        <w:rPr>
          <w:rFonts w:ascii="Times New Roman" w:hAnsi="Times New Roman" w:cs="Times New Roman"/>
          <w:b/>
          <w:bCs/>
          <w:iCs/>
          <w:color w:val="FF0000"/>
        </w:rPr>
        <w:t>. 20</w:t>
      </w:r>
      <w:r w:rsidR="001242AF">
        <w:rPr>
          <w:rFonts w:ascii="Times New Roman" w:hAnsi="Times New Roman" w:cs="Times New Roman"/>
          <w:b/>
          <w:bCs/>
          <w:iCs/>
          <w:color w:val="FF0000"/>
        </w:rPr>
        <w:t>22</w:t>
      </w:r>
      <w:r w:rsidRPr="005373E3">
        <w:rPr>
          <w:rFonts w:ascii="Times New Roman" w:hAnsi="Times New Roman" w:cs="Times New Roman"/>
          <w:b/>
          <w:bCs/>
          <w:iCs/>
        </w:rPr>
        <w:t xml:space="preserve"> në adresën</w:t>
      </w:r>
      <w:r w:rsidR="005B5A67">
        <w:rPr>
          <w:rFonts w:ascii="Times New Roman" w:hAnsi="Times New Roman" w:cs="Times New Roman"/>
        </w:rPr>
        <w:t xml:space="preserve"> </w:t>
      </w:r>
      <w:r w:rsidRPr="005373E3">
        <w:rPr>
          <w:rFonts w:ascii="Times New Roman" w:hAnsi="Times New Roman" w:cs="Times New Roman"/>
          <w:b/>
          <w:bCs/>
          <w:iCs/>
        </w:rPr>
        <w:t>Bashkia Kamëz</w:t>
      </w:r>
      <w:r w:rsidR="005B5A67">
        <w:rPr>
          <w:rFonts w:ascii="Times New Roman" w:hAnsi="Times New Roman" w:cs="Times New Roman"/>
        </w:rPr>
        <w:t xml:space="preserve">, </w:t>
      </w:r>
      <w:r w:rsidR="005A75B0">
        <w:rPr>
          <w:rFonts w:ascii="Times New Roman" w:hAnsi="Times New Roman" w:cs="Times New Roman"/>
          <w:b/>
          <w:bCs/>
          <w:iCs/>
        </w:rPr>
        <w:t>Bulevardi “Nënë Tereza</w:t>
      </w:r>
      <w:r w:rsidRPr="005373E3">
        <w:rPr>
          <w:rFonts w:ascii="Times New Roman" w:hAnsi="Times New Roman" w:cs="Times New Roman"/>
          <w:b/>
          <w:bCs/>
          <w:iCs/>
        </w:rPr>
        <w:t>”</w:t>
      </w:r>
    </w:p>
    <w:p w14:paraId="13BF71BB" w14:textId="77777777" w:rsidR="00CF32F3" w:rsidRPr="00207FBA" w:rsidRDefault="00CF32F3" w:rsidP="00CF32F3">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CF32F3" w:rsidRPr="006338E5" w14:paraId="396A305C" w14:textId="77777777" w:rsidTr="00A2483D">
        <w:tc>
          <w:tcPr>
            <w:tcW w:w="709" w:type="dxa"/>
            <w:tcBorders>
              <w:top w:val="nil"/>
              <w:left w:val="nil"/>
              <w:bottom w:val="single" w:sz="12" w:space="0" w:color="auto"/>
              <w:right w:val="nil"/>
            </w:tcBorders>
            <w:shd w:val="clear" w:color="auto" w:fill="000000"/>
            <w:vAlign w:val="center"/>
          </w:tcPr>
          <w:p w14:paraId="327ADAF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2E2E1862" w14:textId="77777777" w:rsidR="00CF32F3" w:rsidRPr="00671E98" w:rsidRDefault="00CF32F3" w:rsidP="00A2483D">
            <w:pPr>
              <w:pStyle w:val="Default"/>
              <w:rPr>
                <w:b/>
              </w:rPr>
            </w:pPr>
            <w:r w:rsidRPr="00671E98">
              <w:rPr>
                <w:b/>
              </w:rPr>
              <w:t xml:space="preserve">REZULTATET PËR FAZËN E VERIFIKIMIT PARAPRAK </w:t>
            </w:r>
          </w:p>
        </w:tc>
      </w:tr>
    </w:tbl>
    <w:p w14:paraId="39CDFB36" w14:textId="4448C92B" w:rsidR="00CF32F3" w:rsidRPr="00207FBA"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1242AF">
        <w:rPr>
          <w:rFonts w:ascii="Times New Roman" w:hAnsi="Times New Roman" w:cs="Times New Roman"/>
          <w:color w:val="auto"/>
          <w:szCs w:val="23"/>
        </w:rPr>
        <w:t>21</w:t>
      </w:r>
      <w:r w:rsidR="00924FF7">
        <w:rPr>
          <w:rFonts w:ascii="Times New Roman" w:hAnsi="Times New Roman" w:cs="Times New Roman"/>
          <w:color w:val="auto"/>
          <w:szCs w:val="23"/>
        </w:rPr>
        <w:t>.</w:t>
      </w:r>
      <w:r w:rsidR="001242AF">
        <w:rPr>
          <w:rFonts w:ascii="Times New Roman" w:hAnsi="Times New Roman" w:cs="Times New Roman"/>
          <w:color w:val="auto"/>
          <w:szCs w:val="23"/>
        </w:rPr>
        <w:t>03</w:t>
      </w:r>
      <w:r w:rsidRPr="00207FBA">
        <w:rPr>
          <w:rFonts w:ascii="Times New Roman" w:hAnsi="Times New Roman" w:cs="Times New Roman"/>
          <w:color w:val="auto"/>
          <w:szCs w:val="23"/>
        </w:rPr>
        <w:t>.20</w:t>
      </w:r>
      <w:r w:rsidR="001242AF">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dhe në faqen e internetit, listën e kandidatëve që plotësojnë kushtet e lëvizjes paralele dhe kriteret e veçanta, si dhe datën, vendin dhe orën e saktë ku do të zhvillohet intervista. </w:t>
      </w:r>
    </w:p>
    <w:p w14:paraId="2E2B0C87" w14:textId="5EACE2B0" w:rsidR="00CF32F3"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27654728" w14:textId="73678326" w:rsidR="00963231" w:rsidRDefault="00963231" w:rsidP="00924FF7">
      <w:pPr>
        <w:pStyle w:val="Default"/>
        <w:jc w:val="both"/>
        <w:rPr>
          <w:rFonts w:ascii="Times New Roman" w:hAnsi="Times New Roman" w:cs="Times New Roman"/>
          <w:color w:val="auto"/>
          <w:szCs w:val="23"/>
        </w:rPr>
      </w:pPr>
    </w:p>
    <w:p w14:paraId="5E1B55ED" w14:textId="77777777" w:rsidR="00963231" w:rsidRPr="00207FBA" w:rsidRDefault="00963231" w:rsidP="00924FF7">
      <w:pPr>
        <w:pStyle w:val="Default"/>
        <w:jc w:val="both"/>
        <w:rPr>
          <w:rFonts w:ascii="Times New Roman" w:hAnsi="Times New Roman" w:cs="Times New Roman"/>
          <w:color w:val="auto"/>
          <w:szCs w:val="23"/>
        </w:rPr>
      </w:pPr>
    </w:p>
    <w:p w14:paraId="448C5C94" w14:textId="724030EB" w:rsidR="00CF32F3" w:rsidRDefault="00CF32F3" w:rsidP="00CF32F3">
      <w:pPr>
        <w:pStyle w:val="Default"/>
        <w:rPr>
          <w:rFonts w:asciiTheme="minorHAnsi" w:hAnsiTheme="minorHAnsi" w:cs="Times New Roman"/>
          <w:color w:val="auto"/>
          <w:sz w:val="4"/>
          <w:szCs w:val="4"/>
        </w:rPr>
      </w:pPr>
    </w:p>
    <w:p w14:paraId="23A19BA9" w14:textId="09DD78A4" w:rsidR="00963231" w:rsidRDefault="00963231" w:rsidP="00CF32F3">
      <w:pPr>
        <w:pStyle w:val="Default"/>
        <w:rPr>
          <w:rFonts w:asciiTheme="minorHAnsi" w:hAnsiTheme="minorHAnsi" w:cs="Times New Roman"/>
          <w:color w:val="auto"/>
          <w:sz w:val="4"/>
          <w:szCs w:val="4"/>
        </w:rPr>
      </w:pPr>
    </w:p>
    <w:p w14:paraId="1069E1AE" w14:textId="77777777" w:rsidR="00963231" w:rsidRPr="00963231" w:rsidRDefault="00963231" w:rsidP="00CF32F3">
      <w:pPr>
        <w:pStyle w:val="Default"/>
        <w:rPr>
          <w:rFonts w:asciiTheme="minorHAnsi" w:hAnsiTheme="minorHAnsi" w:cs="Times New Roman"/>
          <w:color w:val="auto"/>
          <w:sz w:val="4"/>
          <w:szCs w:val="4"/>
        </w:rPr>
      </w:pPr>
    </w:p>
    <w:tbl>
      <w:tblPr>
        <w:tblStyle w:val="TableGrid"/>
        <w:tblW w:w="0" w:type="auto"/>
        <w:tblInd w:w="108" w:type="dxa"/>
        <w:tblLook w:val="04A0" w:firstRow="1" w:lastRow="0" w:firstColumn="1" w:lastColumn="0" w:noHBand="0" w:noVBand="1"/>
      </w:tblPr>
      <w:tblGrid>
        <w:gridCol w:w="709"/>
        <w:gridCol w:w="8222"/>
      </w:tblGrid>
      <w:tr w:rsidR="00CF32F3" w:rsidRPr="006338E5" w14:paraId="09991911" w14:textId="77777777" w:rsidTr="00A2483D">
        <w:tc>
          <w:tcPr>
            <w:tcW w:w="709" w:type="dxa"/>
            <w:tcBorders>
              <w:top w:val="nil"/>
              <w:left w:val="nil"/>
              <w:bottom w:val="single" w:sz="12" w:space="0" w:color="auto"/>
              <w:right w:val="nil"/>
            </w:tcBorders>
            <w:shd w:val="clear" w:color="auto" w:fill="000000"/>
            <w:vAlign w:val="center"/>
          </w:tcPr>
          <w:p w14:paraId="57C862D2"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3D83EFF3" w14:textId="77777777" w:rsidR="00CF32F3" w:rsidRPr="00671E98" w:rsidRDefault="00CF32F3" w:rsidP="00A2483D">
            <w:pPr>
              <w:pStyle w:val="Default"/>
              <w:rPr>
                <w:sz w:val="23"/>
                <w:szCs w:val="23"/>
              </w:rPr>
            </w:pPr>
            <w:r w:rsidRPr="00671E98">
              <w:rPr>
                <w:b/>
                <w:bCs/>
                <w:sz w:val="23"/>
                <w:szCs w:val="23"/>
              </w:rPr>
              <w:t>FUSHAT E NJOHURIVE, AFTËSITË DHE CILËSITË MBI TË CILAT DO TË ZHVILLOHET INTERVISTA</w:t>
            </w:r>
          </w:p>
        </w:tc>
      </w:tr>
    </w:tbl>
    <w:p w14:paraId="403F7D0B" w14:textId="77777777" w:rsidR="00963231" w:rsidRPr="00D052B9" w:rsidRDefault="00963231" w:rsidP="00963231">
      <w:pPr>
        <w:pStyle w:val="NormalWeb"/>
        <w:shd w:val="clear" w:color="auto" w:fill="FFFFFF"/>
        <w:spacing w:before="0" w:beforeAutospacing="0" w:after="150" w:afterAutospacing="0"/>
        <w:rPr>
          <w:rStyle w:val="Strong"/>
          <w:rFonts w:ascii="Helvetica" w:hAnsi="Helvetica" w:cs="Helvetica"/>
          <w:color w:val="333333"/>
          <w:sz w:val="21"/>
          <w:szCs w:val="21"/>
          <w:lang w:val="sq-AL"/>
        </w:rPr>
      </w:pPr>
    </w:p>
    <w:p w14:paraId="11E73D75" w14:textId="77777777" w:rsidR="00963231" w:rsidRPr="00505DC3" w:rsidRDefault="00963231" w:rsidP="00963231">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5BA9E0F1" w14:textId="77777777" w:rsidR="006338E5" w:rsidRDefault="00177F39" w:rsidP="006338E5">
      <w:pPr>
        <w:pStyle w:val="NormalWeb"/>
        <w:numPr>
          <w:ilvl w:val="0"/>
          <w:numId w:val="14"/>
        </w:numPr>
        <w:shd w:val="clear" w:color="auto" w:fill="FFFFFF"/>
        <w:spacing w:before="0" w:beforeAutospacing="0" w:after="150" w:afterAutospacing="0"/>
      </w:pPr>
      <w:proofErr w:type="spellStart"/>
      <w:r w:rsidRPr="00177F39">
        <w:rPr>
          <w:shd w:val="clear" w:color="auto" w:fill="FFFFFF"/>
        </w:rPr>
        <w:t>Njohuritë</w:t>
      </w:r>
      <w:proofErr w:type="spellEnd"/>
      <w:r w:rsidRPr="00177F39">
        <w:rPr>
          <w:shd w:val="clear" w:color="auto" w:fill="FFFFFF"/>
        </w:rPr>
        <w:t xml:space="preserve"> </w:t>
      </w:r>
      <w:proofErr w:type="spellStart"/>
      <w:r w:rsidRPr="00177F39">
        <w:rPr>
          <w:shd w:val="clear" w:color="auto" w:fill="FFFFFF"/>
        </w:rPr>
        <w:t>mbi</w:t>
      </w:r>
      <w:proofErr w:type="spellEnd"/>
      <w:r w:rsidRPr="00177F39">
        <w:rPr>
          <w:shd w:val="clear" w:color="auto" w:fill="FFFFFF"/>
        </w:rPr>
        <w:t xml:space="preserve"> </w:t>
      </w:r>
      <w:proofErr w:type="spellStart"/>
      <w:r w:rsidRPr="00177F39">
        <w:rPr>
          <w:shd w:val="clear" w:color="auto" w:fill="FFFFFF"/>
        </w:rPr>
        <w:t>ligjin</w:t>
      </w:r>
      <w:proofErr w:type="spellEnd"/>
      <w:r w:rsidRPr="00177F39">
        <w:rPr>
          <w:shd w:val="clear" w:color="auto" w:fill="FFFFFF"/>
        </w:rPr>
        <w:t xml:space="preserve"> nr.139/2015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Vetëqëverisjen</w:t>
      </w:r>
      <w:proofErr w:type="spellEnd"/>
      <w:r w:rsidRPr="00177F39">
        <w:rPr>
          <w:shd w:val="clear" w:color="auto" w:fill="FFFFFF"/>
        </w:rPr>
        <w:t xml:space="preserve"> </w:t>
      </w:r>
      <w:proofErr w:type="spellStart"/>
      <w:r w:rsidRPr="00177F39">
        <w:rPr>
          <w:shd w:val="clear" w:color="auto" w:fill="FFFFFF"/>
        </w:rPr>
        <w:t>Vendore</w:t>
      </w:r>
      <w:proofErr w:type="spellEnd"/>
      <w:r w:rsidRPr="00177F39">
        <w:rPr>
          <w:shd w:val="clear" w:color="auto" w:fill="FFFFFF"/>
        </w:rPr>
        <w:t>;</w:t>
      </w:r>
    </w:p>
    <w:p w14:paraId="5810D502" w14:textId="77777777" w:rsidR="006338E5" w:rsidRDefault="00177F39" w:rsidP="006338E5">
      <w:pPr>
        <w:pStyle w:val="NormalWeb"/>
        <w:numPr>
          <w:ilvl w:val="0"/>
          <w:numId w:val="14"/>
        </w:numPr>
        <w:shd w:val="clear" w:color="auto" w:fill="FFFFFF"/>
        <w:spacing w:before="0" w:beforeAutospacing="0" w:after="150" w:afterAutospacing="0"/>
      </w:pPr>
      <w:proofErr w:type="spellStart"/>
      <w:r w:rsidRPr="00177F39">
        <w:rPr>
          <w:shd w:val="clear" w:color="auto" w:fill="FFFFFF"/>
        </w:rPr>
        <w:t>Ligji</w:t>
      </w:r>
      <w:proofErr w:type="spellEnd"/>
      <w:r w:rsidRPr="00177F39">
        <w:rPr>
          <w:shd w:val="clear" w:color="auto" w:fill="FFFFFF"/>
        </w:rPr>
        <w:t xml:space="preserve"> nr 152/2013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nëpunësin</w:t>
      </w:r>
      <w:proofErr w:type="spellEnd"/>
      <w:r w:rsidRPr="00177F39">
        <w:rPr>
          <w:shd w:val="clear" w:color="auto" w:fill="FFFFFF"/>
        </w:rPr>
        <w:t xml:space="preserve"> Civil”, i </w:t>
      </w:r>
      <w:proofErr w:type="spellStart"/>
      <w:r w:rsidRPr="00177F39">
        <w:rPr>
          <w:shd w:val="clear" w:color="auto" w:fill="FFFFFF"/>
        </w:rPr>
        <w:t>ndryshuar</w:t>
      </w:r>
      <w:proofErr w:type="spellEnd"/>
      <w:r w:rsidRPr="00177F39">
        <w:rPr>
          <w:shd w:val="clear" w:color="auto" w:fill="FFFFFF"/>
        </w:rPr>
        <w:t>;</w:t>
      </w:r>
    </w:p>
    <w:p w14:paraId="0F88A587" w14:textId="77777777" w:rsidR="006338E5" w:rsidRPr="006338E5" w:rsidRDefault="00177F39" w:rsidP="006338E5">
      <w:pPr>
        <w:pStyle w:val="NormalWeb"/>
        <w:numPr>
          <w:ilvl w:val="0"/>
          <w:numId w:val="14"/>
        </w:numPr>
        <w:shd w:val="clear" w:color="auto" w:fill="FFFFFF"/>
        <w:spacing w:before="0" w:beforeAutospacing="0" w:after="150" w:afterAutospacing="0"/>
        <w:rPr>
          <w:lang w:val="it-IT"/>
        </w:rPr>
      </w:pPr>
      <w:r w:rsidRPr="006338E5">
        <w:rPr>
          <w:shd w:val="clear" w:color="auto" w:fill="FFFFFF"/>
          <w:lang w:val="it-IT"/>
        </w:rPr>
        <w:t>Ligji Nr. 107/2014 “Për Planifikimin dhe Zhvillimin e Territorit“</w:t>
      </w:r>
    </w:p>
    <w:p w14:paraId="7CA59420" w14:textId="77777777" w:rsidR="006338E5" w:rsidRDefault="00177F39" w:rsidP="006338E5">
      <w:pPr>
        <w:pStyle w:val="NormalWeb"/>
        <w:numPr>
          <w:ilvl w:val="0"/>
          <w:numId w:val="14"/>
        </w:numPr>
        <w:shd w:val="clear" w:color="auto" w:fill="FFFFFF"/>
        <w:spacing w:before="0" w:beforeAutospacing="0" w:after="150" w:afterAutospacing="0"/>
        <w:rPr>
          <w:lang w:val="it-IT"/>
        </w:rPr>
      </w:pPr>
      <w:r w:rsidRPr="006338E5">
        <w:rPr>
          <w:shd w:val="clear" w:color="auto" w:fill="FFFFFF"/>
          <w:lang w:val="it-IT"/>
        </w:rPr>
        <w:t>Ligji Nr. 8402, datë 10.9.1998 “Për Kontrollin dhe Disiplinimin e Punimeve të Ndërtimit“ i ndryshuar</w:t>
      </w:r>
    </w:p>
    <w:p w14:paraId="35728109" w14:textId="78C019AA" w:rsidR="00963231" w:rsidRPr="006338E5" w:rsidRDefault="00177F39" w:rsidP="006338E5">
      <w:pPr>
        <w:pStyle w:val="NormalWeb"/>
        <w:numPr>
          <w:ilvl w:val="0"/>
          <w:numId w:val="14"/>
        </w:numPr>
        <w:shd w:val="clear" w:color="auto" w:fill="FFFFFF"/>
        <w:spacing w:before="0" w:beforeAutospacing="0" w:after="150" w:afterAutospacing="0"/>
        <w:rPr>
          <w:lang w:val="it-IT"/>
        </w:rPr>
      </w:pPr>
      <w:r w:rsidRPr="006338E5">
        <w:rPr>
          <w:shd w:val="clear" w:color="auto" w:fill="FFFFFF"/>
          <w:lang w:val="it-IT"/>
        </w:rPr>
        <w:t>Ligji Nr. 9780, datë 16.07.2007 “Për inspektimin e ndërtimit”, i ndryshua</w:t>
      </w:r>
      <w:r w:rsidRPr="006338E5">
        <w:rPr>
          <w:rFonts w:ascii="roboto" w:hAnsi="roboto"/>
          <w:color w:val="5E5E5E"/>
          <w:sz w:val="20"/>
          <w:szCs w:val="20"/>
          <w:shd w:val="clear" w:color="auto" w:fill="FFFFFF"/>
          <w:lang w:val="it-IT"/>
        </w:rPr>
        <w:t>r</w:t>
      </w:r>
      <w:r w:rsidR="00963231" w:rsidRPr="006338E5">
        <w:rPr>
          <w:rStyle w:val="Emphasis"/>
          <w:i w:val="0"/>
          <w:iCs w:val="0"/>
          <w:lang w:val="it-IT"/>
        </w:rPr>
        <w:t>VKM  Nr. 965, datë 2.12.2015 “Për bashkëpunimin ndërinstitucional të strukturave të</w:t>
      </w:r>
      <w:r w:rsidR="00963231" w:rsidRPr="006338E5">
        <w:rPr>
          <w:lang w:val="it-IT"/>
        </w:rPr>
        <w:t xml:space="preserve"> </w:t>
      </w:r>
      <w:r w:rsidR="00963231" w:rsidRPr="006338E5">
        <w:rPr>
          <w:rStyle w:val="Emphasis"/>
          <w:i w:val="0"/>
          <w:iCs w:val="0"/>
          <w:lang w:val="it-IT"/>
        </w:rPr>
        <w:t>drejtimit, në rastet e emergjencave civile dhe krizave”.</w:t>
      </w:r>
    </w:p>
    <w:p w14:paraId="46855DDE" w14:textId="77777777" w:rsidR="00CF32F3" w:rsidRPr="00671E98" w:rsidRDefault="00CF32F3" w:rsidP="00CF32F3">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6338E5" w14:paraId="7CD7A3D7" w14:textId="77777777" w:rsidTr="00A2483D">
        <w:tc>
          <w:tcPr>
            <w:tcW w:w="709" w:type="dxa"/>
            <w:tcBorders>
              <w:top w:val="nil"/>
              <w:left w:val="nil"/>
              <w:bottom w:val="single" w:sz="12" w:space="0" w:color="auto"/>
              <w:right w:val="nil"/>
            </w:tcBorders>
            <w:shd w:val="clear" w:color="auto" w:fill="000000"/>
            <w:vAlign w:val="center"/>
          </w:tcPr>
          <w:p w14:paraId="056EE013"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0996E4E4"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77B564F7"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04EF4D4C"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6B750FEF" w14:textId="77777777" w:rsidR="00CF32F3" w:rsidRPr="008B5724" w:rsidRDefault="00CF32F3" w:rsidP="00CF32F3">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4F12DED" w14:textId="77777777" w:rsidR="00CF32F3" w:rsidRPr="00CC1541" w:rsidRDefault="00CF32F3" w:rsidP="00CF32F3">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337B985E" w14:textId="77777777" w:rsidR="00CF32F3" w:rsidRPr="00CC1541" w:rsidRDefault="00CF32F3" w:rsidP="00CF32F3">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27911BA0" w14:textId="77777777" w:rsidR="00CF32F3" w:rsidRPr="00671E98" w:rsidRDefault="00CF32F3" w:rsidP="00CF32F3">
      <w:pPr>
        <w:pStyle w:val="Default"/>
        <w:rPr>
          <w:rFonts w:asciiTheme="minorHAnsi" w:hAnsiTheme="minorHAnsi"/>
          <w:b/>
          <w:bCs/>
          <w:color w:val="auto"/>
          <w:sz w:val="23"/>
          <w:szCs w:val="23"/>
        </w:rPr>
      </w:pPr>
    </w:p>
    <w:p w14:paraId="04DD9BE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44B37B8F"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lastRenderedPageBreak/>
        <w:t xml:space="preserve">a- Njohuritë, aftësitë, kompetencën në lidhje me përshkrimin e pozicionit të punës; </w:t>
      </w:r>
    </w:p>
    <w:p w14:paraId="3497FA16"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4561EF5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928A6AA" w14:textId="77777777" w:rsidR="00CF32F3" w:rsidRPr="00671E98" w:rsidRDefault="00CF32F3" w:rsidP="00CF32F3">
      <w:pPr>
        <w:pStyle w:val="Default"/>
        <w:rPr>
          <w:rFonts w:asciiTheme="minorHAnsi" w:hAnsiTheme="minorHAnsi"/>
          <w:color w:val="auto"/>
          <w:sz w:val="23"/>
          <w:szCs w:val="23"/>
        </w:rPr>
      </w:pPr>
    </w:p>
    <w:p w14:paraId="078EA679"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069513DA"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1D43A3">
        <w:rPr>
          <w:rFonts w:ascii="Times New Roman" w:hAnsi="Times New Roman" w:cs="Times New Roman"/>
          <w:color w:val="auto"/>
          <w:szCs w:val="23"/>
        </w:rPr>
        <w:t xml:space="preserve">.dap.gov.al” </w:t>
      </w:r>
    </w:p>
    <w:p w14:paraId="202745E6" w14:textId="2ADA09C1" w:rsidR="00CF32F3" w:rsidRDefault="00B64CB5" w:rsidP="00CF32F3">
      <w:pPr>
        <w:pStyle w:val="Default"/>
        <w:rPr>
          <w:rFonts w:asciiTheme="minorHAnsi" w:hAnsiTheme="minorHAnsi"/>
          <w:color w:val="auto"/>
          <w:sz w:val="23"/>
          <w:szCs w:val="23"/>
        </w:rPr>
      </w:pPr>
      <w:hyperlink r:id="rId10"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9B4F0CE" w14:textId="77777777" w:rsidR="00963231" w:rsidRPr="00671E98" w:rsidRDefault="00963231" w:rsidP="00CF32F3">
      <w:pPr>
        <w:pStyle w:val="Default"/>
        <w:rPr>
          <w:rFonts w:asciiTheme="minorHAnsi" w:hAnsiTheme="minorHAnsi"/>
          <w:color w:val="auto"/>
          <w:sz w:val="23"/>
          <w:szCs w:val="23"/>
        </w:rPr>
      </w:pPr>
    </w:p>
    <w:p w14:paraId="1DB148C5" w14:textId="77777777" w:rsidR="00CF32F3" w:rsidRPr="00671E98" w:rsidRDefault="00CF32F3" w:rsidP="00CF32F3">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6338E5" w14:paraId="6CCEEA39" w14:textId="77777777" w:rsidTr="00A2483D">
        <w:tc>
          <w:tcPr>
            <w:tcW w:w="709" w:type="dxa"/>
            <w:tcBorders>
              <w:top w:val="nil"/>
              <w:left w:val="nil"/>
              <w:bottom w:val="single" w:sz="12" w:space="0" w:color="auto"/>
              <w:right w:val="nil"/>
            </w:tcBorders>
            <w:shd w:val="clear" w:color="auto" w:fill="000000"/>
            <w:vAlign w:val="center"/>
          </w:tcPr>
          <w:p w14:paraId="35417A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2C08E892"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58FC8DF5" w14:textId="4DFC8C02" w:rsidR="00CF32F3" w:rsidRPr="001D43A3" w:rsidRDefault="00CF32F3" w:rsidP="00963231">
      <w:pPr>
        <w:pStyle w:val="Default"/>
        <w:jc w:val="both"/>
        <w:rPr>
          <w:rFonts w:ascii="Times New Roman" w:hAnsi="Times New Roman" w:cs="Times New Roman"/>
          <w:szCs w:val="23"/>
        </w:rPr>
      </w:pPr>
      <w:r w:rsidRPr="001D43A3">
        <w:rPr>
          <w:rFonts w:ascii="Times New Roman" w:hAnsi="Times New Roman" w:cs="Times New Roman"/>
          <w:szCs w:val="23"/>
        </w:rPr>
        <w:t>Në përfundim të vlerësimit të kandidatëve, informacioni për fituesin do te shpallet në faqen zyrtare të internetit të Bashkisë Kam</w:t>
      </w:r>
      <w:r>
        <w:rPr>
          <w:rFonts w:ascii="Times New Roman" w:hAnsi="Times New Roman" w:cs="Times New Roman"/>
          <w:szCs w:val="23"/>
        </w:rPr>
        <w:t>ë</w:t>
      </w:r>
      <w:r w:rsidRPr="001D43A3">
        <w:rPr>
          <w:rFonts w:ascii="Times New Roman" w:hAnsi="Times New Roman" w:cs="Times New Roman"/>
          <w:szCs w:val="23"/>
        </w:rPr>
        <w:t>z</w:t>
      </w:r>
      <w:r w:rsidR="00C97383">
        <w:rPr>
          <w:rFonts w:ascii="Times New Roman" w:hAnsi="Times New Roman" w:cs="Times New Roman"/>
          <w:szCs w:val="23"/>
        </w:rPr>
        <w:t>.</w:t>
      </w:r>
      <w:r w:rsidRPr="001D43A3">
        <w:rPr>
          <w:rFonts w:ascii="Times New Roman" w:hAnsi="Times New Roman" w:cs="Times New Roman"/>
          <w:szCs w:val="23"/>
        </w:rPr>
        <w:t xml:space="preserve"> </w:t>
      </w:r>
    </w:p>
    <w:p w14:paraId="0DAFD0E2" w14:textId="77777777" w:rsidR="00CF32F3" w:rsidRPr="00671E98" w:rsidRDefault="00CF32F3" w:rsidP="00CF32F3">
      <w:pPr>
        <w:pStyle w:val="Default"/>
        <w:rPr>
          <w:rFonts w:asciiTheme="minorHAnsi" w:hAnsiTheme="minorHAnsi"/>
          <w:color w:val="C00000"/>
          <w:sz w:val="28"/>
          <w:szCs w:val="28"/>
        </w:rPr>
      </w:pPr>
    </w:p>
    <w:p w14:paraId="7786DDD5" w14:textId="095C7DFA" w:rsidR="001242AF" w:rsidRPr="001242AF" w:rsidRDefault="001242AF" w:rsidP="001242AF">
      <w:pPr>
        <w:pStyle w:val="ListParagraph"/>
        <w:numPr>
          <w:ilvl w:val="0"/>
          <w:numId w:val="31"/>
        </w:numPr>
        <w:shd w:val="clear" w:color="auto" w:fill="FF0000"/>
        <w:spacing w:after="225"/>
        <w:textAlignment w:val="center"/>
        <w:rPr>
          <w:rFonts w:eastAsia="Times New Roman"/>
          <w:b/>
          <w:bCs/>
          <w:lang w:val="it-IT"/>
        </w:rPr>
      </w:pPr>
      <w:r w:rsidRPr="001242AF">
        <w:rPr>
          <w:rFonts w:eastAsia="Times New Roman"/>
          <w:b/>
          <w:bCs/>
          <w:caps/>
          <w:lang w:val="it-IT"/>
        </w:rPr>
        <w:t>NGRITJA NE DETYRE</w:t>
      </w:r>
    </w:p>
    <w:p w14:paraId="0BF91CAF" w14:textId="77777777" w:rsidR="001242AF" w:rsidRPr="001C61D8" w:rsidRDefault="001242AF" w:rsidP="001242AF">
      <w:pPr>
        <w:shd w:val="clear" w:color="auto" w:fill="FFFF99"/>
        <w:spacing w:after="225"/>
        <w:jc w:val="both"/>
        <w:rPr>
          <w:rFonts w:ascii="Times New Roman" w:eastAsia="Times New Roman" w:hAnsi="Times New Roman" w:cs="Times New Roman"/>
          <w:sz w:val="24"/>
          <w:szCs w:val="24"/>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ngritjes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detyrë</w:t>
      </w:r>
      <w:proofErr w:type="spellEnd"/>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Pr>
          <w:rFonts w:ascii="Times New Roman" w:eastAsia="Times New Roman" w:hAnsi="Times New Roman" w:cs="Times New Roman"/>
          <w:sz w:val="24"/>
          <w:szCs w:val="24"/>
        </w:rPr>
        <w:t>21/03</w:t>
      </w:r>
      <w:r w:rsidRPr="001C61D8">
        <w:rPr>
          <w:rFonts w:ascii="Times New Roman" w:eastAsia="Times New Roman" w:hAnsi="Times New Roman" w:cs="Times New Roman"/>
          <w:sz w:val="24"/>
          <w:szCs w:val="24"/>
        </w:rPr>
        <w:t>/20</w:t>
      </w:r>
      <w:r>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6ECE130E" w14:textId="77777777" w:rsidR="001242AF" w:rsidRDefault="001242AF" w:rsidP="001242AF">
      <w:pPr>
        <w:pStyle w:val="ListParagraph"/>
        <w:shd w:val="clear" w:color="auto" w:fill="000000"/>
        <w:spacing w:after="225"/>
        <w:ind w:left="360"/>
        <w:textAlignment w:val="center"/>
        <w:rPr>
          <w:rFonts w:eastAsia="Times New Roman"/>
          <w:b/>
          <w:bCs/>
        </w:rPr>
      </w:pPr>
    </w:p>
    <w:p w14:paraId="72BDE3BD" w14:textId="77777777" w:rsidR="001242AF" w:rsidRDefault="001242AF" w:rsidP="001242AF">
      <w:pPr>
        <w:pStyle w:val="ListParagraph"/>
        <w:shd w:val="clear" w:color="auto" w:fill="000000"/>
        <w:spacing w:after="225"/>
        <w:ind w:left="360"/>
        <w:textAlignment w:val="center"/>
        <w:rPr>
          <w:rFonts w:eastAsia="Times New Roman"/>
          <w:b/>
          <w:bCs/>
        </w:rPr>
      </w:pPr>
    </w:p>
    <w:p w14:paraId="79D6B9F9" w14:textId="77777777" w:rsidR="001242AF" w:rsidRPr="009B541D" w:rsidRDefault="001242AF" w:rsidP="001242AF">
      <w:pPr>
        <w:pStyle w:val="ListParagraph"/>
        <w:numPr>
          <w:ilvl w:val="1"/>
          <w:numId w:val="21"/>
        </w:numPr>
        <w:shd w:val="clear" w:color="auto" w:fill="000000"/>
        <w:spacing w:after="225"/>
        <w:textAlignment w:val="center"/>
        <w:rPr>
          <w:rFonts w:eastAsia="Times New Roman"/>
          <w:b/>
          <w:bCs/>
        </w:rPr>
      </w:pPr>
      <w:r w:rsidRPr="009B541D">
        <w:rPr>
          <w:rFonts w:eastAsia="Times New Roman"/>
          <w:b/>
          <w:bCs/>
          <w:caps/>
        </w:rPr>
        <w:t>KUSHTET QË DUHET TË PLOTËSOJË KANDIDATI NË PROCEDURËN E NGRITJES NË DETYRË DHE KRITERET E VEÇANTA</w:t>
      </w:r>
    </w:p>
    <w:p w14:paraId="1762F1A0" w14:textId="77777777" w:rsidR="001242AF" w:rsidRPr="00671E98" w:rsidRDefault="001242AF" w:rsidP="001242AF">
      <w:pPr>
        <w:pStyle w:val="Default"/>
        <w:numPr>
          <w:ilvl w:val="0"/>
          <w:numId w:val="21"/>
        </w:numPr>
        <w:rPr>
          <w:rFonts w:asciiTheme="minorHAnsi" w:hAnsiTheme="minorHAnsi"/>
          <w:color w:val="auto"/>
          <w:sz w:val="23"/>
          <w:szCs w:val="23"/>
        </w:rPr>
      </w:pPr>
      <w:r w:rsidRPr="00671E98">
        <w:rPr>
          <w:rFonts w:asciiTheme="minorHAnsi" w:hAnsiTheme="minorHAnsi"/>
          <w:b/>
          <w:bCs/>
          <w:color w:val="auto"/>
          <w:sz w:val="23"/>
          <w:szCs w:val="23"/>
        </w:rPr>
        <w:t xml:space="preserve">Kandidatët duhet të plotësojnë kushtet për lëvizjen paralele si vijon: </w:t>
      </w:r>
    </w:p>
    <w:p w14:paraId="49DC4AC9" w14:textId="77777777" w:rsidR="001242AF" w:rsidRPr="005373E3" w:rsidRDefault="001242AF" w:rsidP="001242AF">
      <w:pPr>
        <w:pStyle w:val="Default"/>
        <w:numPr>
          <w:ilvl w:val="0"/>
          <w:numId w:val="21"/>
        </w:numPr>
        <w:rPr>
          <w:rFonts w:ascii="Times New Roman" w:hAnsi="Times New Roman" w:cs="Times New Roman"/>
          <w:color w:val="auto"/>
          <w:szCs w:val="23"/>
        </w:rPr>
      </w:pPr>
      <w:r w:rsidRPr="00671E98">
        <w:rPr>
          <w:rFonts w:asciiTheme="minorHAnsi" w:hAnsiTheme="minorHAnsi"/>
          <w:color w:val="auto"/>
          <w:sz w:val="23"/>
          <w:szCs w:val="23"/>
        </w:rPr>
        <w:t>a-</w:t>
      </w:r>
      <w:r w:rsidRPr="00671E98">
        <w:rPr>
          <w:rFonts w:asciiTheme="minorHAnsi" w:hAnsiTheme="minorHAnsi" w:cs="Arial"/>
          <w:color w:val="auto"/>
          <w:sz w:val="23"/>
          <w:szCs w:val="23"/>
        </w:rPr>
        <w:t xml:space="preserve"> </w:t>
      </w:r>
      <w:r w:rsidRPr="005373E3">
        <w:rPr>
          <w:rFonts w:ascii="Times New Roman" w:hAnsi="Times New Roman" w:cs="Times New Roman"/>
          <w:color w:val="auto"/>
          <w:szCs w:val="23"/>
        </w:rPr>
        <w:t xml:space="preserve">Të jetë nëpunës civil i konfirmuar, brenda së njëjtës kategori; </w:t>
      </w:r>
    </w:p>
    <w:p w14:paraId="232DDBAF" w14:textId="77777777" w:rsidR="001242AF" w:rsidRPr="005373E3" w:rsidRDefault="001242AF" w:rsidP="001242AF">
      <w:pPr>
        <w:pStyle w:val="Default"/>
        <w:numPr>
          <w:ilvl w:val="0"/>
          <w:numId w:val="21"/>
        </w:numPr>
        <w:rPr>
          <w:rFonts w:ascii="Times New Roman" w:hAnsi="Times New Roman" w:cs="Times New Roman"/>
          <w:color w:val="auto"/>
          <w:szCs w:val="23"/>
        </w:rPr>
      </w:pPr>
      <w:r w:rsidRPr="005373E3">
        <w:rPr>
          <w:rFonts w:ascii="Times New Roman" w:hAnsi="Times New Roman" w:cs="Times New Roman"/>
          <w:color w:val="auto"/>
          <w:szCs w:val="23"/>
        </w:rPr>
        <w:t xml:space="preserve">b- Të mos ketë masë disiplinore në fuqi; </w:t>
      </w:r>
    </w:p>
    <w:p w14:paraId="31519A2C" w14:textId="77777777" w:rsidR="001242AF" w:rsidRPr="005373E3" w:rsidRDefault="001242AF" w:rsidP="001242AF">
      <w:pPr>
        <w:pStyle w:val="Default"/>
        <w:numPr>
          <w:ilvl w:val="0"/>
          <w:numId w:val="21"/>
        </w:numPr>
        <w:rPr>
          <w:rFonts w:ascii="Times New Roman" w:hAnsi="Times New Roman" w:cs="Times New Roman"/>
          <w:color w:val="auto"/>
          <w:szCs w:val="23"/>
        </w:rPr>
      </w:pPr>
      <w:r w:rsidRPr="005373E3">
        <w:rPr>
          <w:rFonts w:ascii="Times New Roman" w:hAnsi="Times New Roman" w:cs="Times New Roman"/>
          <w:color w:val="auto"/>
          <w:szCs w:val="23"/>
        </w:rPr>
        <w:t xml:space="preserve">c- Të ketë të paktën vlerësimin e fundit “mirë” apo “shumë mire”; </w:t>
      </w:r>
    </w:p>
    <w:p w14:paraId="22945C68" w14:textId="77777777" w:rsidR="001242AF" w:rsidRPr="00671E98" w:rsidRDefault="001242AF" w:rsidP="001242AF">
      <w:pPr>
        <w:pStyle w:val="Default"/>
        <w:numPr>
          <w:ilvl w:val="0"/>
          <w:numId w:val="21"/>
        </w:numPr>
        <w:rPr>
          <w:rFonts w:asciiTheme="minorHAnsi" w:hAnsiTheme="minorHAnsi"/>
          <w:color w:val="auto"/>
          <w:sz w:val="23"/>
          <w:szCs w:val="23"/>
        </w:rPr>
      </w:pPr>
    </w:p>
    <w:p w14:paraId="30A9D421" w14:textId="77777777" w:rsidR="001242AF" w:rsidRPr="004976BB" w:rsidRDefault="001242AF" w:rsidP="001242AF">
      <w:pPr>
        <w:pStyle w:val="Default"/>
        <w:numPr>
          <w:ilvl w:val="0"/>
          <w:numId w:val="21"/>
        </w:numPr>
        <w:rPr>
          <w:rFonts w:ascii="Times New Roman" w:hAnsi="Times New Roman" w:cs="Times New Roman"/>
          <w:color w:val="auto"/>
        </w:rPr>
      </w:pPr>
      <w:r w:rsidRPr="004976BB">
        <w:rPr>
          <w:rFonts w:ascii="Times New Roman" w:hAnsi="Times New Roman" w:cs="Times New Roman"/>
          <w:b/>
          <w:bCs/>
          <w:color w:val="auto"/>
        </w:rPr>
        <w:t xml:space="preserve">Kandidatët duhet të plotësojnë kërkesat e posaçme si vijon: </w:t>
      </w:r>
    </w:p>
    <w:p w14:paraId="7E3BC15D" w14:textId="77777777" w:rsidR="001242AF" w:rsidRPr="006338E5" w:rsidRDefault="001242AF" w:rsidP="001242AF">
      <w:pPr>
        <w:pStyle w:val="NormalWeb"/>
        <w:numPr>
          <w:ilvl w:val="0"/>
          <w:numId w:val="21"/>
        </w:numPr>
        <w:shd w:val="clear" w:color="auto" w:fill="FFFFFF"/>
        <w:spacing w:before="0" w:beforeAutospacing="0" w:after="150" w:afterAutospacing="0"/>
        <w:rPr>
          <w:lang w:val="sq-AL"/>
        </w:rPr>
      </w:pPr>
      <w:r w:rsidRPr="00D052B9">
        <w:rPr>
          <w:color w:val="333333"/>
          <w:lang w:val="sq-AL"/>
        </w:rPr>
        <w:t xml:space="preserve">a- </w:t>
      </w:r>
      <w:r w:rsidRPr="006338E5">
        <w:rPr>
          <w:lang w:val="sq-AL"/>
        </w:rPr>
        <w:t>Të zotërojnë diplomë të nivelit "Master Shkencor" ne Inxhinieri Ndertimi, Arkitekture</w:t>
      </w:r>
      <w:r>
        <w:rPr>
          <w:lang w:val="sq-AL"/>
        </w:rPr>
        <w:t xml:space="preserve"> etj</w:t>
      </w:r>
      <w:r w:rsidRPr="006338E5">
        <w:rPr>
          <w:lang w:val="sq-AL"/>
        </w:rPr>
        <w:t>;</w:t>
      </w:r>
    </w:p>
    <w:p w14:paraId="557602A5" w14:textId="122624A8" w:rsidR="001242AF" w:rsidRPr="006338E5" w:rsidRDefault="001242AF" w:rsidP="001242AF">
      <w:pPr>
        <w:pStyle w:val="NormalWeb"/>
        <w:numPr>
          <w:ilvl w:val="0"/>
          <w:numId w:val="21"/>
        </w:numPr>
        <w:shd w:val="clear" w:color="auto" w:fill="FFFFFF"/>
        <w:spacing w:before="0" w:beforeAutospacing="0" w:after="150" w:afterAutospacing="0"/>
        <w:rPr>
          <w:lang w:val="sq-AL"/>
        </w:rPr>
      </w:pPr>
      <w:r w:rsidRPr="006338E5">
        <w:rPr>
          <w:lang w:val="sq-AL"/>
        </w:rPr>
        <w:t xml:space="preserve">b- Të kenë të paktën </w:t>
      </w:r>
      <w:r w:rsidR="00C27140">
        <w:rPr>
          <w:lang w:val="sq-AL"/>
        </w:rPr>
        <w:t>2</w:t>
      </w:r>
      <w:r w:rsidRPr="006338E5">
        <w:rPr>
          <w:lang w:val="sq-AL"/>
        </w:rPr>
        <w:t xml:space="preserve"> vjet përvojë pune ne Administraten Shteterore Vendore.</w:t>
      </w:r>
    </w:p>
    <w:p w14:paraId="2B506981" w14:textId="77777777" w:rsidR="001242AF" w:rsidRPr="005B5A67" w:rsidRDefault="001242AF" w:rsidP="001242AF">
      <w:pPr>
        <w:pStyle w:val="Default"/>
        <w:numPr>
          <w:ilvl w:val="0"/>
          <w:numId w:val="21"/>
        </w:numPr>
        <w:rPr>
          <w:rFonts w:ascii="Times New Roman" w:hAnsi="Times New Roman" w:cs="Times New Roman"/>
          <w:color w:val="auto"/>
          <w:szCs w:val="23"/>
        </w:rPr>
      </w:pPr>
      <w:r w:rsidRPr="004976BB">
        <w:rPr>
          <w:rFonts w:ascii="Times New Roman" w:hAnsi="Times New Roman" w:cs="Times New Roman"/>
          <w:color w:val="auto"/>
        </w:rPr>
        <w:t xml:space="preserve">c- </w:t>
      </w:r>
      <w:r w:rsidRPr="004976BB">
        <w:rPr>
          <w:rFonts w:ascii="Times New Roman" w:hAnsi="Times New Roman" w:cs="Times New Roman"/>
        </w:rPr>
        <w:t>Të ketë njohuri mjaft mira të një gjuhe të huaj të BE.</w:t>
      </w:r>
      <w:r w:rsidRPr="004976BB">
        <w:rPr>
          <w:rFonts w:ascii="Times New Roman" w:hAnsi="Times New Roman" w:cs="Times New Roman"/>
        </w:rPr>
        <w:br/>
      </w:r>
    </w:p>
    <w:p w14:paraId="09F36720" w14:textId="77777777" w:rsidR="001242AF" w:rsidRPr="00E47D56" w:rsidRDefault="001242AF" w:rsidP="001242AF">
      <w:pPr>
        <w:pStyle w:val="ListParagraph"/>
        <w:ind w:left="360"/>
        <w:jc w:val="both"/>
        <w:rPr>
          <w:lang w:val="it-IT"/>
        </w:rPr>
      </w:pPr>
    </w:p>
    <w:p w14:paraId="59C7DFC2" w14:textId="77777777" w:rsidR="001242AF" w:rsidRPr="001242AF" w:rsidRDefault="001242AF" w:rsidP="001242AF">
      <w:pPr>
        <w:shd w:val="clear" w:color="auto" w:fill="000000"/>
        <w:spacing w:after="225"/>
        <w:textAlignment w:val="center"/>
        <w:rPr>
          <w:rFonts w:eastAsia="Times New Roman"/>
          <w:b/>
          <w:bCs/>
          <w:lang w:val="it-IT"/>
        </w:rPr>
      </w:pPr>
      <w:r w:rsidRPr="001242AF">
        <w:rPr>
          <w:rFonts w:eastAsia="Times New Roman"/>
          <w:b/>
          <w:bCs/>
          <w:caps/>
          <w:lang w:val="it-IT"/>
        </w:rPr>
        <w:t>DOKUMENTACIONI, MËNYRA DHE AFATI I DORËZIMIT</w:t>
      </w:r>
    </w:p>
    <w:p w14:paraId="63E00AF6" w14:textId="77777777" w:rsidR="001242AF" w:rsidRPr="004D7F3C" w:rsidRDefault="001242AF" w:rsidP="001242AF">
      <w:pPr>
        <w:shd w:val="clear" w:color="auto" w:fill="FFFFFF"/>
        <w:spacing w:after="225"/>
        <w:jc w:val="both"/>
        <w:rPr>
          <w:rFonts w:eastAsia="Times New Roman"/>
          <w:b/>
          <w:bCs/>
          <w:lang w:val="it-IT"/>
        </w:rPr>
      </w:pPr>
      <w:r w:rsidRPr="004D7F3C">
        <w:rPr>
          <w:rFonts w:eastAsia="Times New Roman"/>
          <w:b/>
          <w:bCs/>
          <w:lang w:val="it-IT"/>
        </w:rPr>
        <w:t>Kandidatët që aplikojnë duhet të dorëzojnë dokumentat si më poshtë:</w:t>
      </w:r>
    </w:p>
    <w:p w14:paraId="25117861"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lastRenderedPageBreak/>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2A43E221"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0946CB02"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7BE6B5FC"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5CE06F78"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921303A"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7943EE8B"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3E2343A8"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69E752EE" w14:textId="77777777" w:rsidR="001242AF" w:rsidRDefault="001242AF" w:rsidP="001242A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6A655890"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t>Vlerësimin e fundit nga eprori direkt;</w:t>
      </w:r>
    </w:p>
    <w:p w14:paraId="4D037FED"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t>Vërtetim nga institucioni që nuk ka masë disiplinore në fuqi;</w:t>
      </w:r>
    </w:p>
    <w:p w14:paraId="1A4F8B5B" w14:textId="77777777" w:rsidR="001242AF" w:rsidRPr="004D7F3C" w:rsidRDefault="001242AF" w:rsidP="001242AF">
      <w:pPr>
        <w:pStyle w:val="ListParagraph"/>
        <w:numPr>
          <w:ilvl w:val="0"/>
          <w:numId w:val="27"/>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78A1D6E1" w14:textId="77777777" w:rsidR="001242AF" w:rsidRPr="004D7F3C" w:rsidRDefault="001242AF" w:rsidP="001242AF">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hAnsi="Times New Roman" w:cs="Times New Roman"/>
          <w:b/>
          <w:bCs/>
          <w:iCs/>
          <w:color w:val="000000"/>
          <w:sz w:val="24"/>
          <w:szCs w:val="24"/>
          <w:lang w:val="it-IT"/>
        </w:rPr>
        <w:t xml:space="preserve">Dorëzimi i dokumentave për </w:t>
      </w:r>
      <w:r w:rsidRPr="004D7F3C">
        <w:rPr>
          <w:rFonts w:ascii="Times New Roman" w:eastAsia="Times New Roman" w:hAnsi="Times New Roman" w:cs="Times New Roman"/>
          <w:b/>
          <w:bCs/>
          <w:sz w:val="24"/>
          <w:szCs w:val="24"/>
          <w:lang w:val="it-IT"/>
        </w:rPr>
        <w:t xml:space="preserve">procedurën e ngritjes në detyrë </w:t>
      </w:r>
      <w:r w:rsidRPr="004D7F3C">
        <w:rPr>
          <w:rFonts w:ascii="Times New Roman" w:hAnsi="Times New Roman" w:cs="Times New Roman"/>
          <w:b/>
          <w:bCs/>
          <w:iCs/>
          <w:color w:val="000000"/>
          <w:sz w:val="24"/>
          <w:szCs w:val="24"/>
          <w:lang w:val="it-IT"/>
        </w:rPr>
        <w:t xml:space="preserve">duhet </w:t>
      </w:r>
      <w:r w:rsidRPr="004D7F3C">
        <w:rPr>
          <w:rFonts w:ascii="Times New Roman" w:hAnsi="Times New Roman" w:cs="Times New Roman"/>
          <w:color w:val="000000"/>
          <w:sz w:val="24"/>
          <w:szCs w:val="24"/>
          <w:lang w:val="it-IT"/>
        </w:rPr>
        <w:t xml:space="preserve">të behet me postë </w:t>
      </w:r>
      <w:r w:rsidRPr="004D7F3C">
        <w:rPr>
          <w:rFonts w:ascii="Times New Roman" w:hAnsi="Times New Roman" w:cs="Times New Roman"/>
          <w:sz w:val="24"/>
          <w:szCs w:val="24"/>
          <w:lang w:val="it-IT"/>
        </w:rPr>
        <w:t xml:space="preserve">brenda datës </w:t>
      </w:r>
      <w:r>
        <w:rPr>
          <w:rFonts w:ascii="Times New Roman" w:hAnsi="Times New Roman" w:cs="Times New Roman"/>
          <w:b/>
          <w:color w:val="000000" w:themeColor="text1"/>
          <w:sz w:val="24"/>
          <w:szCs w:val="24"/>
          <w:lang w:val="it-IT"/>
        </w:rPr>
        <w:t>25.03</w:t>
      </w:r>
      <w:r w:rsidRPr="004D7F3C">
        <w:rPr>
          <w:rFonts w:ascii="Times New Roman" w:hAnsi="Times New Roman" w:cs="Times New Roman"/>
          <w:b/>
          <w:color w:val="000000" w:themeColor="text1"/>
          <w:sz w:val="24"/>
          <w:szCs w:val="24"/>
          <w:lang w:val="it-IT"/>
        </w:rPr>
        <w:t>.20</w:t>
      </w:r>
      <w:r>
        <w:rPr>
          <w:rFonts w:ascii="Times New Roman" w:hAnsi="Times New Roman" w:cs="Times New Roman"/>
          <w:b/>
          <w:color w:val="000000" w:themeColor="text1"/>
          <w:sz w:val="24"/>
          <w:szCs w:val="24"/>
          <w:lang w:val="it-IT"/>
        </w:rPr>
        <w:t>22.</w:t>
      </w:r>
    </w:p>
    <w:p w14:paraId="73BD781C" w14:textId="77777777" w:rsidR="001242AF" w:rsidRPr="004D7F3C" w:rsidRDefault="001242AF" w:rsidP="001242AF">
      <w:pPr>
        <w:pStyle w:val="ListParagraph"/>
        <w:shd w:val="clear" w:color="auto" w:fill="000000"/>
        <w:spacing w:after="225"/>
        <w:textAlignment w:val="center"/>
        <w:rPr>
          <w:rFonts w:eastAsia="Times New Roman"/>
          <w:b/>
          <w:bCs/>
          <w:lang w:val="it-IT"/>
        </w:rPr>
      </w:pPr>
      <w:r w:rsidRPr="004D7F3C">
        <w:rPr>
          <w:rFonts w:eastAsia="Times New Roman"/>
          <w:b/>
          <w:bCs/>
          <w:caps/>
          <w:lang w:val="it-IT"/>
        </w:rPr>
        <w:t>REZULTATET PËR FAZËN E VERIFIKIMIT PARAPRAK</w:t>
      </w:r>
    </w:p>
    <w:p w14:paraId="46B5CC79" w14:textId="77777777" w:rsidR="001242AF" w:rsidRPr="004D7F3C" w:rsidRDefault="001242AF" w:rsidP="001242AF">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datën </w:t>
      </w:r>
      <w:r>
        <w:rPr>
          <w:rFonts w:ascii="Times New Roman" w:eastAsia="Times New Roman" w:hAnsi="Times New Roman" w:cs="Times New Roman"/>
          <w:b/>
          <w:bCs/>
          <w:sz w:val="24"/>
          <w:szCs w:val="24"/>
          <w:lang w:val="it-IT"/>
        </w:rPr>
        <w:t>25/03</w:t>
      </w:r>
      <w:r w:rsidRPr="004D7F3C">
        <w:rPr>
          <w:rFonts w:ascii="Times New Roman" w:eastAsia="Times New Roman" w:hAnsi="Times New Roman" w:cs="Times New Roman"/>
          <w:b/>
          <w:bCs/>
          <w:sz w:val="24"/>
          <w:szCs w:val="24"/>
          <w:lang w:val="it-IT"/>
        </w:rPr>
        <w:t>/20</w:t>
      </w:r>
      <w:r>
        <w:rPr>
          <w:rFonts w:ascii="Times New Roman" w:eastAsia="Times New Roman" w:hAnsi="Times New Roman" w:cs="Times New Roman"/>
          <w:b/>
          <w:bCs/>
          <w:sz w:val="24"/>
          <w:szCs w:val="24"/>
          <w:lang w:val="it-IT"/>
        </w:rPr>
        <w:t>22,</w:t>
      </w:r>
      <w:r w:rsidRPr="004D7F3C">
        <w:rPr>
          <w:rFonts w:ascii="Times New Roman" w:eastAsia="Times New Roman" w:hAnsi="Times New Roman" w:cs="Times New Roman"/>
          <w:sz w:val="24"/>
          <w:szCs w:val="24"/>
          <w:lang w:val="it-IT"/>
        </w:rPr>
        <w:t xml:space="preserve"> Drejtoria e Burimeve Njerëzore, Bashkia Kamëz, do të shpallë në ëebsiten e saj listën e kandidatëve që plotësojnë kushtet dhe kërkesat e posaçme për procedurën e pranimit në kategorinë </w:t>
      </w:r>
      <w:r>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si dhe datën, vendin dhe orën e saktë kur do të zhvillohet intervista.</w:t>
      </w:r>
      <w:r w:rsidRPr="004D7F3C">
        <w:rPr>
          <w:rFonts w:ascii="Times New Roman" w:eastAsia="Times New Roman" w:hAnsi="Times New Roman" w:cs="Times New Roman"/>
          <w:sz w:val="24"/>
          <w:szCs w:val="24"/>
          <w:lang w:val="it-IT"/>
        </w:rPr>
        <w:br/>
      </w:r>
      <w:r w:rsidRPr="004D7F3C">
        <w:rPr>
          <w:rFonts w:ascii="Times New Roman" w:eastAsia="Times New Roman" w:hAnsi="Times New Roman" w:cs="Times New Roman"/>
          <w:sz w:val="24"/>
          <w:szCs w:val="24"/>
          <w:lang w:val="it-IT"/>
        </w:rPr>
        <w:br/>
        <w:t xml:space="preserve">Në të njëjtën datë kandidatët që nuk plotësojnë kushtet e pranimit në kategorinë </w:t>
      </w:r>
      <w:r>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dhe kërkesat e posaçme do të njoftohen individualisht nga Drejtoria e Burimeve Njerëzore, Bashkia Kamëz, për shkaqet e moskualifikimit (nëpërmjet adresës së e-mail).</w:t>
      </w:r>
    </w:p>
    <w:p w14:paraId="47721300" w14:textId="575BD880" w:rsidR="001242AF" w:rsidRPr="004D7F3C" w:rsidRDefault="001242AF" w:rsidP="001242AF">
      <w:pPr>
        <w:pStyle w:val="ListParagraph"/>
        <w:shd w:val="clear" w:color="auto" w:fill="000000"/>
        <w:spacing w:after="225"/>
        <w:ind w:left="360"/>
        <w:textAlignment w:val="center"/>
        <w:rPr>
          <w:rFonts w:eastAsia="Times New Roman"/>
          <w:b/>
          <w:bCs/>
          <w:lang w:val="it-IT"/>
        </w:rPr>
      </w:pPr>
      <w:r w:rsidRPr="004D7F3C">
        <w:rPr>
          <w:rFonts w:eastAsia="Times New Roman"/>
          <w:b/>
          <w:bCs/>
          <w:lang w:val="it-IT"/>
        </w:rPr>
        <w:t xml:space="preserve"> </w:t>
      </w:r>
      <w:r w:rsidRPr="004D7F3C">
        <w:rPr>
          <w:rFonts w:eastAsia="Times New Roman"/>
          <w:b/>
          <w:bCs/>
          <w:caps/>
          <w:lang w:val="it-IT"/>
        </w:rPr>
        <w:t>FUSHAT E NJOHURIVE, AFTËSITË DHE CILËSITË MBI TË CILAT DO TË ZHVILLOHET INTERVISTA</w:t>
      </w:r>
    </w:p>
    <w:p w14:paraId="798D970A" w14:textId="77777777" w:rsidR="001242AF" w:rsidRPr="00505DC3" w:rsidRDefault="001242AF" w:rsidP="001242AF">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47E85417" w14:textId="77777777" w:rsidR="001242AF" w:rsidRDefault="001242AF" w:rsidP="001242AF">
      <w:pPr>
        <w:pStyle w:val="NormalWeb"/>
        <w:numPr>
          <w:ilvl w:val="0"/>
          <w:numId w:val="32"/>
        </w:numPr>
        <w:shd w:val="clear" w:color="auto" w:fill="FFFFFF"/>
        <w:spacing w:before="0" w:beforeAutospacing="0" w:after="150" w:afterAutospacing="0"/>
      </w:pPr>
      <w:proofErr w:type="spellStart"/>
      <w:r w:rsidRPr="00177F39">
        <w:rPr>
          <w:shd w:val="clear" w:color="auto" w:fill="FFFFFF"/>
        </w:rPr>
        <w:t>Njohuritë</w:t>
      </w:r>
      <w:proofErr w:type="spellEnd"/>
      <w:r w:rsidRPr="00177F39">
        <w:rPr>
          <w:shd w:val="clear" w:color="auto" w:fill="FFFFFF"/>
        </w:rPr>
        <w:t xml:space="preserve"> </w:t>
      </w:r>
      <w:proofErr w:type="spellStart"/>
      <w:r w:rsidRPr="00177F39">
        <w:rPr>
          <w:shd w:val="clear" w:color="auto" w:fill="FFFFFF"/>
        </w:rPr>
        <w:t>mbi</w:t>
      </w:r>
      <w:proofErr w:type="spellEnd"/>
      <w:r w:rsidRPr="00177F39">
        <w:rPr>
          <w:shd w:val="clear" w:color="auto" w:fill="FFFFFF"/>
        </w:rPr>
        <w:t xml:space="preserve"> </w:t>
      </w:r>
      <w:proofErr w:type="spellStart"/>
      <w:r w:rsidRPr="00177F39">
        <w:rPr>
          <w:shd w:val="clear" w:color="auto" w:fill="FFFFFF"/>
        </w:rPr>
        <w:t>ligjin</w:t>
      </w:r>
      <w:proofErr w:type="spellEnd"/>
      <w:r w:rsidRPr="00177F39">
        <w:rPr>
          <w:shd w:val="clear" w:color="auto" w:fill="FFFFFF"/>
        </w:rPr>
        <w:t xml:space="preserve"> nr.139/2015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Vetëqëverisjen</w:t>
      </w:r>
      <w:proofErr w:type="spellEnd"/>
      <w:r w:rsidRPr="00177F39">
        <w:rPr>
          <w:shd w:val="clear" w:color="auto" w:fill="FFFFFF"/>
        </w:rPr>
        <w:t xml:space="preserve"> </w:t>
      </w:r>
      <w:proofErr w:type="spellStart"/>
      <w:r w:rsidRPr="00177F39">
        <w:rPr>
          <w:shd w:val="clear" w:color="auto" w:fill="FFFFFF"/>
        </w:rPr>
        <w:t>Vendore</w:t>
      </w:r>
      <w:proofErr w:type="spellEnd"/>
      <w:r w:rsidRPr="00177F39">
        <w:rPr>
          <w:shd w:val="clear" w:color="auto" w:fill="FFFFFF"/>
        </w:rPr>
        <w:t>;</w:t>
      </w:r>
    </w:p>
    <w:p w14:paraId="36EEE121" w14:textId="77777777" w:rsidR="001242AF" w:rsidRDefault="001242AF" w:rsidP="001242AF">
      <w:pPr>
        <w:pStyle w:val="NormalWeb"/>
        <w:numPr>
          <w:ilvl w:val="0"/>
          <w:numId w:val="32"/>
        </w:numPr>
        <w:shd w:val="clear" w:color="auto" w:fill="FFFFFF"/>
        <w:spacing w:before="0" w:beforeAutospacing="0" w:after="150" w:afterAutospacing="0"/>
      </w:pPr>
      <w:proofErr w:type="spellStart"/>
      <w:r w:rsidRPr="00177F39">
        <w:rPr>
          <w:shd w:val="clear" w:color="auto" w:fill="FFFFFF"/>
        </w:rPr>
        <w:t>Ligji</w:t>
      </w:r>
      <w:proofErr w:type="spellEnd"/>
      <w:r w:rsidRPr="00177F39">
        <w:rPr>
          <w:shd w:val="clear" w:color="auto" w:fill="FFFFFF"/>
        </w:rPr>
        <w:t xml:space="preserve"> nr 152/2013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nëpunësin</w:t>
      </w:r>
      <w:proofErr w:type="spellEnd"/>
      <w:r w:rsidRPr="00177F39">
        <w:rPr>
          <w:shd w:val="clear" w:color="auto" w:fill="FFFFFF"/>
        </w:rPr>
        <w:t xml:space="preserve"> Civil”, i </w:t>
      </w:r>
      <w:proofErr w:type="spellStart"/>
      <w:r w:rsidRPr="00177F39">
        <w:rPr>
          <w:shd w:val="clear" w:color="auto" w:fill="FFFFFF"/>
        </w:rPr>
        <w:t>ndryshuar</w:t>
      </w:r>
      <w:proofErr w:type="spellEnd"/>
      <w:r w:rsidRPr="00177F39">
        <w:rPr>
          <w:shd w:val="clear" w:color="auto" w:fill="FFFFFF"/>
        </w:rPr>
        <w:t>;</w:t>
      </w:r>
    </w:p>
    <w:p w14:paraId="053F829D" w14:textId="77777777" w:rsidR="001242AF" w:rsidRPr="006338E5" w:rsidRDefault="001242AF" w:rsidP="001242AF">
      <w:pPr>
        <w:pStyle w:val="NormalWeb"/>
        <w:numPr>
          <w:ilvl w:val="0"/>
          <w:numId w:val="32"/>
        </w:numPr>
        <w:shd w:val="clear" w:color="auto" w:fill="FFFFFF"/>
        <w:spacing w:before="0" w:beforeAutospacing="0" w:after="150" w:afterAutospacing="0"/>
        <w:rPr>
          <w:lang w:val="it-IT"/>
        </w:rPr>
      </w:pPr>
      <w:r w:rsidRPr="006338E5">
        <w:rPr>
          <w:shd w:val="clear" w:color="auto" w:fill="FFFFFF"/>
          <w:lang w:val="it-IT"/>
        </w:rPr>
        <w:t>Ligji Nr. 107/2014 “Për Planifikimin dhe Zhvillimin e Territorit“</w:t>
      </w:r>
    </w:p>
    <w:p w14:paraId="7082696B" w14:textId="77777777" w:rsidR="001242AF" w:rsidRDefault="001242AF" w:rsidP="001242AF">
      <w:pPr>
        <w:pStyle w:val="NormalWeb"/>
        <w:numPr>
          <w:ilvl w:val="0"/>
          <w:numId w:val="32"/>
        </w:numPr>
        <w:shd w:val="clear" w:color="auto" w:fill="FFFFFF"/>
        <w:spacing w:before="0" w:beforeAutospacing="0" w:after="150" w:afterAutospacing="0"/>
        <w:rPr>
          <w:lang w:val="it-IT"/>
        </w:rPr>
      </w:pPr>
      <w:r w:rsidRPr="006338E5">
        <w:rPr>
          <w:shd w:val="clear" w:color="auto" w:fill="FFFFFF"/>
          <w:lang w:val="it-IT"/>
        </w:rPr>
        <w:lastRenderedPageBreak/>
        <w:t>Ligji Nr. 8402, datë 10.9.1998 “Për Kontrollin dhe Disiplinimin e Punimeve të Ndërtimit“ i ndryshuar</w:t>
      </w:r>
    </w:p>
    <w:p w14:paraId="56132A67" w14:textId="77777777" w:rsidR="001242AF" w:rsidRPr="006338E5" w:rsidRDefault="001242AF" w:rsidP="001242AF">
      <w:pPr>
        <w:pStyle w:val="NormalWeb"/>
        <w:numPr>
          <w:ilvl w:val="0"/>
          <w:numId w:val="32"/>
        </w:numPr>
        <w:shd w:val="clear" w:color="auto" w:fill="FFFFFF"/>
        <w:spacing w:before="0" w:beforeAutospacing="0" w:after="150" w:afterAutospacing="0"/>
        <w:rPr>
          <w:lang w:val="it-IT"/>
        </w:rPr>
      </w:pPr>
      <w:r w:rsidRPr="006338E5">
        <w:rPr>
          <w:shd w:val="clear" w:color="auto" w:fill="FFFFFF"/>
          <w:lang w:val="it-IT"/>
        </w:rPr>
        <w:t>Ligji Nr. 9780, datë 16.07.2007 “Për inspektimin e ndërtimit”, i ndryshua</w:t>
      </w:r>
      <w:r w:rsidRPr="006338E5">
        <w:rPr>
          <w:rFonts w:ascii="roboto" w:hAnsi="roboto"/>
          <w:color w:val="5E5E5E"/>
          <w:sz w:val="20"/>
          <w:szCs w:val="20"/>
          <w:shd w:val="clear" w:color="auto" w:fill="FFFFFF"/>
          <w:lang w:val="it-IT"/>
        </w:rPr>
        <w:t>r</w:t>
      </w:r>
      <w:r w:rsidRPr="006338E5">
        <w:rPr>
          <w:rStyle w:val="Emphasis"/>
          <w:i w:val="0"/>
          <w:iCs w:val="0"/>
          <w:lang w:val="it-IT"/>
        </w:rPr>
        <w:t>VKM  Nr. 965, datë 2.12.2015 “Për bashkëpunimin ndërinstitucional të strukturave të</w:t>
      </w:r>
      <w:r w:rsidRPr="006338E5">
        <w:rPr>
          <w:lang w:val="it-IT"/>
        </w:rPr>
        <w:t xml:space="preserve"> </w:t>
      </w:r>
      <w:r w:rsidRPr="006338E5">
        <w:rPr>
          <w:rStyle w:val="Emphasis"/>
          <w:i w:val="0"/>
          <w:iCs w:val="0"/>
          <w:lang w:val="it-IT"/>
        </w:rPr>
        <w:t>drejtimit, në rastet e emergjencave civile dhe krizave”.</w:t>
      </w:r>
    </w:p>
    <w:p w14:paraId="1DDAB504" w14:textId="77777777" w:rsidR="001242AF" w:rsidRPr="00833F58" w:rsidRDefault="001242AF" w:rsidP="001242AF">
      <w:pPr>
        <w:shd w:val="clear" w:color="auto" w:fill="FFFFFF"/>
        <w:spacing w:after="225"/>
        <w:jc w:val="both"/>
        <w:rPr>
          <w:rFonts w:ascii="Times New Roman" w:eastAsia="Times New Roman" w:hAnsi="Times New Roman" w:cs="Times New Roman"/>
          <w:b/>
          <w:bCs/>
          <w:sz w:val="24"/>
          <w:szCs w:val="24"/>
          <w:lang w:val="sq-AL"/>
        </w:rPr>
      </w:pPr>
      <w:r w:rsidRPr="00833F58">
        <w:rPr>
          <w:rFonts w:ascii="Times New Roman" w:eastAsia="Times New Roman" w:hAnsi="Times New Roman" w:cs="Times New Roman"/>
          <w:b/>
          <w:bCs/>
          <w:sz w:val="24"/>
          <w:szCs w:val="24"/>
          <w:lang w:val="sq-AL"/>
        </w:rPr>
        <w:t>Kandidatët gjatë intervistës së strukturuar me gojë do të vlerësohen në lidhje me:</w:t>
      </w:r>
    </w:p>
    <w:p w14:paraId="6A5F1E09" w14:textId="77777777" w:rsidR="001242AF" w:rsidRPr="004D7F3C" w:rsidRDefault="001242AF" w:rsidP="001242AF">
      <w:pPr>
        <w:pStyle w:val="ListParagraph"/>
        <w:numPr>
          <w:ilvl w:val="0"/>
          <w:numId w:val="23"/>
        </w:numPr>
        <w:shd w:val="clear" w:color="auto" w:fill="FFFFFF"/>
        <w:spacing w:after="225"/>
        <w:jc w:val="both"/>
        <w:rPr>
          <w:rFonts w:eastAsia="Times New Roman"/>
          <w:b/>
          <w:bCs/>
          <w:lang w:val="it-IT"/>
        </w:rPr>
      </w:pPr>
      <w:r w:rsidRPr="004D7F3C">
        <w:rPr>
          <w:rFonts w:eastAsia="Times New Roman"/>
          <w:lang w:val="it-IT"/>
        </w:rPr>
        <w:t>Njohuritë, aftësitë, kompetencën në lidhje me përshkrimin përgjithësues të punës për pozicionet;</w:t>
      </w:r>
    </w:p>
    <w:p w14:paraId="5E103954" w14:textId="77777777" w:rsidR="001242AF" w:rsidRPr="00F551C4" w:rsidRDefault="001242AF" w:rsidP="001242AF">
      <w:pPr>
        <w:pStyle w:val="ListParagraph"/>
        <w:numPr>
          <w:ilvl w:val="0"/>
          <w:numId w:val="23"/>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F74213C" w14:textId="77777777" w:rsidR="001242AF" w:rsidRPr="004D7F3C" w:rsidRDefault="001242AF" w:rsidP="001242AF">
      <w:pPr>
        <w:pStyle w:val="ListParagraph"/>
        <w:numPr>
          <w:ilvl w:val="0"/>
          <w:numId w:val="23"/>
        </w:numPr>
        <w:shd w:val="clear" w:color="auto" w:fill="FFFFFF"/>
        <w:spacing w:after="225"/>
        <w:jc w:val="both"/>
        <w:rPr>
          <w:rFonts w:eastAsia="Times New Roman"/>
          <w:b/>
          <w:bCs/>
          <w:lang w:val="it-IT"/>
        </w:rPr>
      </w:pPr>
      <w:r w:rsidRPr="004D7F3C">
        <w:rPr>
          <w:rFonts w:eastAsia="Times New Roman"/>
          <w:lang w:val="it-IT"/>
        </w:rPr>
        <w:t>Motivimin, aspiratat dhe pritshmëritë e tyre për karrierën.</w:t>
      </w:r>
    </w:p>
    <w:p w14:paraId="152BCCD9" w14:textId="77777777" w:rsidR="001242AF" w:rsidRPr="004D7F3C" w:rsidRDefault="001242AF" w:rsidP="001242AF">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2.5</w:t>
      </w:r>
      <w:r w:rsidRPr="004D7F3C">
        <w:rPr>
          <w:rFonts w:eastAsia="Times New Roman"/>
          <w:b/>
          <w:bCs/>
          <w:lang w:val="it-IT"/>
        </w:rPr>
        <w:t xml:space="preserve"> </w:t>
      </w:r>
      <w:r w:rsidRPr="004D7F3C">
        <w:rPr>
          <w:rFonts w:eastAsia="Times New Roman"/>
          <w:b/>
          <w:bCs/>
          <w:caps/>
          <w:lang w:val="it-IT"/>
        </w:rPr>
        <w:t>MËNYRA E VLERËSIMIT TË KANDIDATËVE</w:t>
      </w:r>
    </w:p>
    <w:p w14:paraId="4C5E5056" w14:textId="77777777" w:rsidR="001242AF" w:rsidRPr="004D7F3C" w:rsidRDefault="001242AF" w:rsidP="001242AF">
      <w:pPr>
        <w:shd w:val="clear" w:color="auto" w:fill="FFFFFF"/>
        <w:spacing w:after="225"/>
        <w:jc w:val="both"/>
        <w:rPr>
          <w:rFonts w:ascii="Times New Roman" w:eastAsia="Times New Roman" w:hAnsi="Times New Roman" w:cs="Times New Roman"/>
          <w:b/>
          <w:bCs/>
          <w:sz w:val="24"/>
          <w:szCs w:val="24"/>
          <w:lang w:val="it-IT"/>
        </w:rPr>
      </w:pPr>
      <w:r w:rsidRPr="004D7F3C">
        <w:rPr>
          <w:rFonts w:ascii="Times New Roman" w:eastAsia="Times New Roman" w:hAnsi="Times New Roman" w:cs="Times New Roman"/>
          <w:b/>
          <w:bCs/>
          <w:sz w:val="24"/>
          <w:szCs w:val="24"/>
          <w:lang w:val="it-IT"/>
        </w:rPr>
        <w:t>Kandidatët do të vlerësohen në lidhje me:</w:t>
      </w:r>
    </w:p>
    <w:p w14:paraId="593CD339" w14:textId="77777777" w:rsidR="001242AF" w:rsidRPr="004D7F3C" w:rsidRDefault="001242AF" w:rsidP="001242AF">
      <w:pPr>
        <w:pStyle w:val="ListParagraph"/>
        <w:numPr>
          <w:ilvl w:val="0"/>
          <w:numId w:val="24"/>
        </w:numPr>
        <w:shd w:val="clear" w:color="auto" w:fill="FFFFFF"/>
        <w:spacing w:after="225"/>
        <w:jc w:val="both"/>
        <w:rPr>
          <w:rFonts w:eastAsia="Times New Roman"/>
          <w:lang w:val="it-IT"/>
        </w:rPr>
      </w:pPr>
      <w:r w:rsidRPr="004D7F3C">
        <w:rPr>
          <w:rFonts w:eastAsia="Times New Roman"/>
          <w:lang w:val="it-IT"/>
        </w:rPr>
        <w:t>Vlerësimin me shkrim, deri në 40 pikë;</w:t>
      </w:r>
    </w:p>
    <w:p w14:paraId="0D8025B3" w14:textId="77777777" w:rsidR="001242AF" w:rsidRPr="004D7F3C" w:rsidRDefault="001242AF" w:rsidP="001242AF">
      <w:pPr>
        <w:pStyle w:val="ListParagraph"/>
        <w:numPr>
          <w:ilvl w:val="0"/>
          <w:numId w:val="24"/>
        </w:numPr>
        <w:shd w:val="clear" w:color="auto" w:fill="FFFFFF"/>
        <w:spacing w:after="225"/>
        <w:jc w:val="both"/>
        <w:rPr>
          <w:rFonts w:eastAsia="Times New Roman"/>
          <w:lang w:val="it-IT"/>
        </w:rPr>
      </w:pPr>
      <w:r w:rsidRPr="004D7F3C">
        <w:rPr>
          <w:rFonts w:eastAsia="Times New Roman"/>
          <w:lang w:val="it-IT"/>
        </w:rPr>
        <w:t>Intervistën e strukturuar me gojë që konsiston në motivimin, aspiratat dhe pritshmëritë e tyre për karrierën, deri në 40 pikë;</w:t>
      </w:r>
    </w:p>
    <w:p w14:paraId="0832FE66" w14:textId="77777777" w:rsidR="001242AF" w:rsidRPr="004D7F3C" w:rsidRDefault="001242AF" w:rsidP="001242AF">
      <w:pPr>
        <w:pStyle w:val="ListParagraph"/>
        <w:numPr>
          <w:ilvl w:val="0"/>
          <w:numId w:val="24"/>
        </w:numPr>
        <w:shd w:val="clear" w:color="auto" w:fill="FFFFFF"/>
        <w:spacing w:after="225"/>
        <w:jc w:val="both"/>
        <w:rPr>
          <w:rFonts w:eastAsia="Times New Roman"/>
          <w:lang w:val="it-IT"/>
        </w:rPr>
      </w:pPr>
      <w:r w:rsidRPr="004D7F3C">
        <w:rPr>
          <w:rFonts w:eastAsia="Times New Roman"/>
          <w:lang w:val="it-IT"/>
        </w:rPr>
        <w:t>Jetëshkrimin, që konsiston në vlerësimin e arsimimit, të përvojës e të trajnimeve, të lidhura me fushën, deri në 20 pikë.</w:t>
      </w:r>
    </w:p>
    <w:p w14:paraId="275655A4" w14:textId="77777777" w:rsidR="001242AF" w:rsidRPr="004D7F3C" w:rsidRDefault="001242AF" w:rsidP="001242AF">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 xml:space="preserve">2.6 </w:t>
      </w:r>
      <w:r w:rsidRPr="004D7F3C">
        <w:rPr>
          <w:rFonts w:eastAsia="Times New Roman"/>
          <w:b/>
          <w:bCs/>
          <w:caps/>
          <w:lang w:val="it-IT"/>
        </w:rPr>
        <w:t>DATA E DALJES SË REZULTATEVE TË KONKURIMIT DHE MËNYRA E KOMUNIKIMIT</w:t>
      </w:r>
    </w:p>
    <w:p w14:paraId="36202C1A" w14:textId="77777777" w:rsidR="001242AF" w:rsidRPr="004D7F3C" w:rsidRDefault="001242AF" w:rsidP="001242AF">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Të gjithë kandidatët pjesëmarrës në këtë procedurë do të njoftohen individualisht në mënyrë elektronike, për rezultatet (nëpërmjet adresës së email).</w:t>
      </w:r>
    </w:p>
    <w:p w14:paraId="0B48ABC7" w14:textId="77777777" w:rsidR="001242AF" w:rsidRPr="004D7F3C" w:rsidRDefault="001242AF" w:rsidP="001242AF">
      <w:pPr>
        <w:shd w:val="clear" w:color="auto" w:fill="FFFF99"/>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 xml:space="preserve">Të gjithë kandidatët që aplikojnë për procedurën e pranimit ne Shërbim Civil në kategorinë </w:t>
      </w:r>
      <w:r>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do të marrin informacion në ëebsiten e Bashkisë, për fazat e mëtejshme të kësaj procedure duke filluar nga data </w:t>
      </w:r>
      <w:r>
        <w:rPr>
          <w:rFonts w:ascii="Times New Roman" w:eastAsia="Times New Roman" w:hAnsi="Times New Roman" w:cs="Times New Roman"/>
          <w:sz w:val="24"/>
          <w:szCs w:val="24"/>
          <w:lang w:val="it-IT"/>
        </w:rPr>
        <w:t>25/03</w:t>
      </w:r>
      <w:r w:rsidRPr="004D7F3C">
        <w:rPr>
          <w:rFonts w:ascii="Times New Roman" w:eastAsia="Times New Roman" w:hAnsi="Times New Roman" w:cs="Times New Roman"/>
          <w:sz w:val="24"/>
          <w:szCs w:val="24"/>
          <w:lang w:val="it-IT"/>
        </w:rPr>
        <w:t>/20</w:t>
      </w:r>
      <w:r>
        <w:rPr>
          <w:rFonts w:ascii="Times New Roman" w:eastAsia="Times New Roman" w:hAnsi="Times New Roman" w:cs="Times New Roman"/>
          <w:sz w:val="24"/>
          <w:szCs w:val="24"/>
          <w:lang w:val="it-IT"/>
        </w:rPr>
        <w:t>22</w:t>
      </w:r>
      <w:r w:rsidRPr="004D7F3C">
        <w:rPr>
          <w:rFonts w:ascii="Times New Roman" w:eastAsia="Times New Roman" w:hAnsi="Times New Roman" w:cs="Times New Roman"/>
          <w:sz w:val="24"/>
          <w:szCs w:val="24"/>
          <w:lang w:val="it-IT"/>
        </w:rPr>
        <w:t>.</w:t>
      </w:r>
    </w:p>
    <w:p w14:paraId="7DF2ABF5" w14:textId="77777777" w:rsidR="001242AF" w:rsidRPr="00091D61" w:rsidRDefault="001242AF" w:rsidP="001242AF">
      <w:pPr>
        <w:shd w:val="clear" w:color="auto" w:fill="000000"/>
        <w:spacing w:after="225"/>
        <w:textAlignment w:val="center"/>
        <w:rPr>
          <w:rFonts w:eastAsia="Times New Roman"/>
          <w:b/>
          <w:bCs/>
        </w:rPr>
      </w:pPr>
    </w:p>
    <w:p w14:paraId="61BBDED2" w14:textId="77777777" w:rsidR="001242AF" w:rsidRPr="007546A6" w:rsidRDefault="001242AF" w:rsidP="001242AF">
      <w:pPr>
        <w:shd w:val="clear" w:color="auto" w:fill="000000"/>
        <w:spacing w:after="225"/>
        <w:textAlignment w:val="center"/>
        <w:rPr>
          <w:rFonts w:eastAsia="Times New Roman"/>
          <w:b/>
          <w:bCs/>
        </w:rPr>
      </w:pPr>
      <w:r w:rsidRPr="007546A6">
        <w:rPr>
          <w:rFonts w:eastAsia="Times New Roman"/>
          <w:b/>
          <w:bCs/>
        </w:rPr>
        <w:t>3.1KUSHTET QË DUHET TË PLOTËSOJË KANDIDATI NË PROCEDURËN E</w:t>
      </w:r>
      <w:r w:rsidRPr="007546A6">
        <w:rPr>
          <w:rFonts w:eastAsia="Times New Roman"/>
          <w:b/>
          <w:bCs/>
          <w:caps/>
        </w:rPr>
        <w:t xml:space="preserve"> PRANIMIT NE SHERBIMIN CIVIL DHE KRITERET E VEÇANTA</w:t>
      </w:r>
    </w:p>
    <w:p w14:paraId="7F601233" w14:textId="77777777" w:rsidR="001242AF" w:rsidRDefault="001242AF" w:rsidP="001242AF">
      <w:pPr>
        <w:spacing w:line="240" w:lineRule="auto"/>
        <w:jc w:val="both"/>
        <w:rPr>
          <w:b/>
          <w:lang w:val="sq-AL"/>
        </w:rPr>
      </w:pPr>
      <w:r w:rsidRPr="00091D61">
        <w:rPr>
          <w:b/>
          <w:lang w:val="sq-AL"/>
        </w:rPr>
        <w:t>Kërkesat e përgjithshme për pranimin në shërbimin civil dhe kriteret e veçanta</w:t>
      </w:r>
    </w:p>
    <w:p w14:paraId="23A72EA8" w14:textId="77777777" w:rsidR="001242AF" w:rsidRPr="00091D61" w:rsidRDefault="001242AF" w:rsidP="001242AF">
      <w:pPr>
        <w:spacing w:line="240" w:lineRule="auto"/>
        <w:jc w:val="both"/>
        <w:rPr>
          <w:b/>
          <w:lang w:val="sq-AL"/>
        </w:rPr>
      </w:pPr>
      <w:r w:rsidRPr="00091D61">
        <w:rPr>
          <w:i/>
          <w:lang w:val="sq-AL"/>
        </w:rPr>
        <w:t>Kërkesat e përgjithshme që duhet të plotësojnë kandidatët për pranimin në shërbimin civil janë:</w:t>
      </w:r>
    </w:p>
    <w:p w14:paraId="5FB5ADE2" w14:textId="77777777" w:rsidR="001242AF" w:rsidRPr="00BD455E" w:rsidRDefault="001242AF" w:rsidP="001242AF">
      <w:pPr>
        <w:pStyle w:val="NoSpacing"/>
        <w:numPr>
          <w:ilvl w:val="0"/>
          <w:numId w:val="28"/>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57DCA28C" w14:textId="77777777" w:rsidR="001242AF" w:rsidRPr="00BD455E" w:rsidRDefault="001242AF" w:rsidP="001242AF">
      <w:pPr>
        <w:pStyle w:val="NoSpacing"/>
        <w:numPr>
          <w:ilvl w:val="0"/>
          <w:numId w:val="28"/>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4654C0D5" w14:textId="77777777" w:rsidR="001242AF" w:rsidRPr="00BD455E" w:rsidRDefault="001242AF" w:rsidP="001242AF">
      <w:pPr>
        <w:pStyle w:val="NoSpacing"/>
        <w:numPr>
          <w:ilvl w:val="0"/>
          <w:numId w:val="28"/>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3C767B67" w14:textId="77777777" w:rsidR="001242AF" w:rsidRPr="00BD455E" w:rsidRDefault="001242AF" w:rsidP="001242AF">
      <w:pPr>
        <w:pStyle w:val="NoSpacing"/>
        <w:numPr>
          <w:ilvl w:val="0"/>
          <w:numId w:val="28"/>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2868F7F6" w14:textId="77777777" w:rsidR="001242AF" w:rsidRPr="00BD455E" w:rsidRDefault="001242AF" w:rsidP="001242AF">
      <w:pPr>
        <w:pStyle w:val="NoSpacing"/>
        <w:numPr>
          <w:ilvl w:val="0"/>
          <w:numId w:val="28"/>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lastRenderedPageBreak/>
        <w:t>Të mos jetë i dënuar me vendim të formës së prerë për kryerjen e një krimi apo për kryerjen e një kundërvajtjeje penale me dashje;</w:t>
      </w:r>
    </w:p>
    <w:p w14:paraId="5DFD4E2A" w14:textId="77777777" w:rsidR="001242AF" w:rsidRPr="0016131A" w:rsidRDefault="001242AF" w:rsidP="001242AF">
      <w:pPr>
        <w:shd w:val="clear" w:color="auto" w:fill="FFFFFF"/>
        <w:spacing w:after="225" w:line="240" w:lineRule="auto"/>
        <w:jc w:val="both"/>
        <w:rPr>
          <w:rFonts w:ascii="Times New Roman" w:eastAsia="Times New Roman" w:hAnsi="Times New Roman" w:cs="Times New Roman"/>
          <w:b/>
          <w:bCs/>
          <w:sz w:val="24"/>
          <w:szCs w:val="24"/>
        </w:rPr>
      </w:pPr>
      <w:r w:rsidRPr="00BD455E">
        <w:rPr>
          <w:rFonts w:ascii="Times New Roman" w:hAnsi="Times New Roman" w:cs="Times New Roman"/>
          <w:sz w:val="24"/>
          <w:szCs w:val="24"/>
          <w:lang w:val="sq-AL"/>
        </w:rPr>
        <w:t xml:space="preserve">Ndaj tij të mos jetë marrë masa disiplinore e largimit nga shërbimi civil, që nuk është shuar sipas ligjit nr. 152/2013. </w:t>
      </w:r>
      <w:r w:rsidRPr="00BD455E">
        <w:rPr>
          <w:rFonts w:ascii="Times New Roman" w:hAnsi="Times New Roman" w:cs="Times New Roman"/>
          <w:sz w:val="24"/>
          <w:szCs w:val="24"/>
          <w:lang w:val="sq-AL"/>
        </w:rPr>
        <w:cr/>
      </w:r>
      <w:proofErr w:type="spellStart"/>
      <w:r w:rsidRPr="0016131A">
        <w:rPr>
          <w:rFonts w:ascii="Times New Roman" w:eastAsia="Times New Roman" w:hAnsi="Times New Roman" w:cs="Times New Roman"/>
          <w:b/>
          <w:bCs/>
          <w:sz w:val="24"/>
          <w:szCs w:val="24"/>
        </w:rPr>
        <w:t>Kandidatët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duhet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të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plotësojnë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kërkesat</w:t>
      </w:r>
      <w:proofErr w:type="spellEnd"/>
      <w:r w:rsidRPr="0016131A">
        <w:rPr>
          <w:rFonts w:ascii="Times New Roman" w:eastAsia="Times New Roman" w:hAnsi="Times New Roman" w:cs="Times New Roman"/>
          <w:b/>
          <w:bCs/>
          <w:sz w:val="24"/>
          <w:szCs w:val="24"/>
        </w:rPr>
        <w:t xml:space="preserve"> e </w:t>
      </w:r>
      <w:proofErr w:type="spellStart"/>
      <w:r w:rsidRPr="0016131A">
        <w:rPr>
          <w:rFonts w:ascii="Times New Roman" w:eastAsia="Times New Roman" w:hAnsi="Times New Roman" w:cs="Times New Roman"/>
          <w:b/>
          <w:bCs/>
          <w:sz w:val="24"/>
          <w:szCs w:val="24"/>
        </w:rPr>
        <w:t>posaçme</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si</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vijon</w:t>
      </w:r>
      <w:proofErr w:type="spellEnd"/>
      <w:r w:rsidRPr="0016131A">
        <w:rPr>
          <w:rFonts w:ascii="Times New Roman" w:eastAsia="Times New Roman" w:hAnsi="Times New Roman" w:cs="Times New Roman"/>
          <w:b/>
          <w:bCs/>
          <w:sz w:val="24"/>
          <w:szCs w:val="24"/>
        </w:rPr>
        <w:t>:</w:t>
      </w:r>
    </w:p>
    <w:p w14:paraId="5A6FAA7F" w14:textId="77777777" w:rsidR="00C27140" w:rsidRPr="006338E5" w:rsidRDefault="00C27140" w:rsidP="00C27140">
      <w:pPr>
        <w:pStyle w:val="NormalWeb"/>
        <w:numPr>
          <w:ilvl w:val="0"/>
          <w:numId w:val="21"/>
        </w:numPr>
        <w:shd w:val="clear" w:color="auto" w:fill="FFFFFF"/>
        <w:spacing w:before="0" w:beforeAutospacing="0" w:after="150" w:afterAutospacing="0"/>
        <w:rPr>
          <w:lang w:val="sq-AL"/>
        </w:rPr>
      </w:pPr>
      <w:r w:rsidRPr="00D052B9">
        <w:rPr>
          <w:color w:val="333333"/>
          <w:lang w:val="sq-AL"/>
        </w:rPr>
        <w:t xml:space="preserve">a- </w:t>
      </w:r>
      <w:r w:rsidRPr="006338E5">
        <w:rPr>
          <w:lang w:val="sq-AL"/>
        </w:rPr>
        <w:t>Të zotërojnë diplomë të nivelit "Master Shkencor" ne Inxhinieri Ndertimi, Arkitekture</w:t>
      </w:r>
      <w:r>
        <w:rPr>
          <w:lang w:val="sq-AL"/>
        </w:rPr>
        <w:t xml:space="preserve"> etj</w:t>
      </w:r>
      <w:r w:rsidRPr="006338E5">
        <w:rPr>
          <w:lang w:val="sq-AL"/>
        </w:rPr>
        <w:t>;</w:t>
      </w:r>
    </w:p>
    <w:p w14:paraId="0DBFE614" w14:textId="77777777" w:rsidR="001242AF" w:rsidRPr="00CA7028" w:rsidRDefault="001242AF" w:rsidP="001242AF">
      <w:pPr>
        <w:jc w:val="both"/>
        <w:rPr>
          <w:lang w:val="it-IT"/>
        </w:rPr>
      </w:pPr>
    </w:p>
    <w:p w14:paraId="15EA3521" w14:textId="77777777" w:rsidR="001242AF" w:rsidRPr="0016131A" w:rsidRDefault="001242AF" w:rsidP="001242AF">
      <w:pPr>
        <w:pStyle w:val="ListParagraph"/>
        <w:shd w:val="clear" w:color="auto" w:fill="000000"/>
        <w:spacing w:after="225"/>
        <w:textAlignment w:val="center"/>
        <w:rPr>
          <w:rFonts w:eastAsia="Times New Roman"/>
          <w:b/>
          <w:bCs/>
        </w:rPr>
      </w:pPr>
      <w:r>
        <w:rPr>
          <w:rFonts w:eastAsia="Times New Roman"/>
          <w:b/>
          <w:bCs/>
          <w:caps/>
        </w:rPr>
        <w:t xml:space="preserve">3.2 </w:t>
      </w:r>
      <w:r w:rsidRPr="0016131A">
        <w:rPr>
          <w:rFonts w:eastAsia="Times New Roman"/>
          <w:b/>
          <w:bCs/>
          <w:caps/>
        </w:rPr>
        <w:t>DOKUMENTACIONI, MËNYRA DHE AFATI I DORËZIMIT</w:t>
      </w:r>
    </w:p>
    <w:p w14:paraId="5504FEBD" w14:textId="77777777" w:rsidR="001242AF" w:rsidRDefault="001242AF" w:rsidP="001242AF">
      <w:pPr>
        <w:shd w:val="clear" w:color="auto" w:fill="FFFFFF"/>
        <w:spacing w:after="225"/>
        <w:jc w:val="both"/>
        <w:rPr>
          <w:rFonts w:eastAsia="Times New Roman"/>
          <w:b/>
          <w:bCs/>
        </w:rPr>
      </w:pPr>
      <w:proofErr w:type="spellStart"/>
      <w:r w:rsidRPr="0016131A">
        <w:rPr>
          <w:rFonts w:eastAsia="Times New Roman"/>
          <w:b/>
          <w:bCs/>
        </w:rPr>
        <w:t>Kandidatët</w:t>
      </w:r>
      <w:proofErr w:type="spellEnd"/>
      <w:r w:rsidRPr="0016131A">
        <w:rPr>
          <w:rFonts w:eastAsia="Times New Roman"/>
          <w:b/>
          <w:bCs/>
        </w:rPr>
        <w:t xml:space="preserve"> </w:t>
      </w:r>
      <w:proofErr w:type="spellStart"/>
      <w:r w:rsidRPr="0016131A">
        <w:rPr>
          <w:rFonts w:eastAsia="Times New Roman"/>
          <w:b/>
          <w:bCs/>
        </w:rPr>
        <w:t>që</w:t>
      </w:r>
      <w:proofErr w:type="spellEnd"/>
      <w:r w:rsidRPr="0016131A">
        <w:rPr>
          <w:rFonts w:eastAsia="Times New Roman"/>
          <w:b/>
          <w:bCs/>
        </w:rPr>
        <w:t xml:space="preserve"> </w:t>
      </w:r>
      <w:proofErr w:type="spellStart"/>
      <w:r w:rsidRPr="0016131A">
        <w:rPr>
          <w:rFonts w:eastAsia="Times New Roman"/>
          <w:b/>
          <w:bCs/>
        </w:rPr>
        <w:t>aplikojnë</w:t>
      </w:r>
      <w:proofErr w:type="spellEnd"/>
      <w:r w:rsidRPr="0016131A">
        <w:rPr>
          <w:rFonts w:eastAsia="Times New Roman"/>
          <w:b/>
          <w:bCs/>
        </w:rPr>
        <w:t xml:space="preserve"> </w:t>
      </w:r>
      <w:proofErr w:type="spellStart"/>
      <w:r w:rsidRPr="0016131A">
        <w:rPr>
          <w:rFonts w:eastAsia="Times New Roman"/>
          <w:b/>
          <w:bCs/>
        </w:rPr>
        <w:t>duhet</w:t>
      </w:r>
      <w:proofErr w:type="spellEnd"/>
      <w:r w:rsidRPr="0016131A">
        <w:rPr>
          <w:rFonts w:eastAsia="Times New Roman"/>
          <w:b/>
          <w:bCs/>
        </w:rPr>
        <w:t xml:space="preserve"> </w:t>
      </w:r>
      <w:proofErr w:type="spellStart"/>
      <w:r w:rsidRPr="0016131A">
        <w:rPr>
          <w:rFonts w:eastAsia="Times New Roman"/>
          <w:b/>
          <w:bCs/>
        </w:rPr>
        <w:t>të</w:t>
      </w:r>
      <w:proofErr w:type="spellEnd"/>
      <w:r w:rsidRPr="0016131A">
        <w:rPr>
          <w:rFonts w:eastAsia="Times New Roman"/>
          <w:b/>
          <w:bCs/>
        </w:rPr>
        <w:t xml:space="preserve"> </w:t>
      </w:r>
      <w:proofErr w:type="spellStart"/>
      <w:r w:rsidRPr="0016131A">
        <w:rPr>
          <w:rFonts w:eastAsia="Times New Roman"/>
          <w:b/>
          <w:bCs/>
        </w:rPr>
        <w:t>dorëzojnë</w:t>
      </w:r>
      <w:proofErr w:type="spellEnd"/>
      <w:r w:rsidRPr="0016131A">
        <w:rPr>
          <w:rFonts w:eastAsia="Times New Roman"/>
          <w:b/>
          <w:bCs/>
        </w:rPr>
        <w:t xml:space="preserve"> </w:t>
      </w:r>
      <w:proofErr w:type="spellStart"/>
      <w:r w:rsidRPr="0016131A">
        <w:rPr>
          <w:rFonts w:eastAsia="Times New Roman"/>
          <w:b/>
          <w:bCs/>
        </w:rPr>
        <w:t>dokumentat</w:t>
      </w:r>
      <w:proofErr w:type="spellEnd"/>
      <w:r w:rsidRPr="0016131A">
        <w:rPr>
          <w:rFonts w:eastAsia="Times New Roman"/>
          <w:b/>
          <w:bCs/>
        </w:rPr>
        <w:t xml:space="preserve"> </w:t>
      </w:r>
      <w:proofErr w:type="spellStart"/>
      <w:r w:rsidRPr="0016131A">
        <w:rPr>
          <w:rFonts w:eastAsia="Times New Roman"/>
          <w:b/>
          <w:bCs/>
        </w:rPr>
        <w:t>si</w:t>
      </w:r>
      <w:proofErr w:type="spellEnd"/>
      <w:r w:rsidRPr="0016131A">
        <w:rPr>
          <w:rFonts w:eastAsia="Times New Roman"/>
          <w:b/>
          <w:bCs/>
        </w:rPr>
        <w:t xml:space="preserve"> </w:t>
      </w:r>
      <w:proofErr w:type="spellStart"/>
      <w:r w:rsidRPr="0016131A">
        <w:rPr>
          <w:rFonts w:eastAsia="Times New Roman"/>
          <w:b/>
          <w:bCs/>
        </w:rPr>
        <w:t>më</w:t>
      </w:r>
      <w:proofErr w:type="spellEnd"/>
      <w:r w:rsidRPr="0016131A">
        <w:rPr>
          <w:rFonts w:eastAsia="Times New Roman"/>
          <w:b/>
          <w:bCs/>
        </w:rPr>
        <w:t xml:space="preserve"> </w:t>
      </w:r>
      <w:proofErr w:type="spellStart"/>
      <w:r w:rsidRPr="0016131A">
        <w:rPr>
          <w:rFonts w:eastAsia="Times New Roman"/>
          <w:b/>
          <w:bCs/>
        </w:rPr>
        <w:t>poshtë</w:t>
      </w:r>
      <w:proofErr w:type="spellEnd"/>
      <w:r w:rsidRPr="0016131A">
        <w:rPr>
          <w:rFonts w:eastAsia="Times New Roman"/>
          <w:b/>
          <w:bCs/>
        </w:rPr>
        <w:t>:</w:t>
      </w:r>
    </w:p>
    <w:p w14:paraId="3BAD8B00" w14:textId="77777777" w:rsidR="001242AF" w:rsidRPr="004D7F3C" w:rsidRDefault="001242AF" w:rsidP="001242AF">
      <w:pPr>
        <w:pStyle w:val="ListParagraph"/>
        <w:numPr>
          <w:ilvl w:val="0"/>
          <w:numId w:val="30"/>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0BBA5FE3" w14:textId="77777777" w:rsidR="001242AF" w:rsidRDefault="001242AF" w:rsidP="001242AF">
      <w:pPr>
        <w:pStyle w:val="ListParagraph"/>
        <w:numPr>
          <w:ilvl w:val="0"/>
          <w:numId w:val="30"/>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07FD35A0" w14:textId="77777777" w:rsidR="001242AF" w:rsidRPr="004D7F3C" w:rsidRDefault="001242AF" w:rsidP="001242AF">
      <w:pPr>
        <w:pStyle w:val="ListParagraph"/>
        <w:numPr>
          <w:ilvl w:val="0"/>
          <w:numId w:val="30"/>
        </w:numPr>
        <w:shd w:val="clear" w:color="auto" w:fill="FFFFFF"/>
        <w:spacing w:after="225" w:line="276" w:lineRule="auto"/>
        <w:jc w:val="both"/>
        <w:rPr>
          <w:rFonts w:eastAsia="Times New Roman"/>
          <w:lang w:val="it-IT"/>
        </w:rPr>
      </w:pPr>
      <w:r>
        <w:rPr>
          <w:rFonts w:eastAsia="Times New Roman"/>
          <w:lang w:val="it-IT"/>
        </w:rPr>
        <w:t>Listen e notave te noterizuar,</w:t>
      </w:r>
    </w:p>
    <w:p w14:paraId="17FEEA68" w14:textId="77777777" w:rsidR="001242AF" w:rsidRPr="004D7F3C" w:rsidRDefault="001242AF" w:rsidP="001242AF">
      <w:pPr>
        <w:pStyle w:val="ListParagraph"/>
        <w:numPr>
          <w:ilvl w:val="0"/>
          <w:numId w:val="30"/>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297362DC"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4AA46BE9"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0CCA941"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6685F3C2"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3BE54ED1"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670D6CA2" w14:textId="77777777" w:rsidR="001242AF" w:rsidRDefault="001242AF" w:rsidP="001242AF">
      <w:pPr>
        <w:pStyle w:val="ListParagraph"/>
        <w:numPr>
          <w:ilvl w:val="0"/>
          <w:numId w:val="30"/>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090D7259" w14:textId="77777777" w:rsidR="001242AF" w:rsidRPr="004D7F3C" w:rsidRDefault="001242AF" w:rsidP="001242AF">
      <w:pPr>
        <w:pStyle w:val="ListParagraph"/>
        <w:numPr>
          <w:ilvl w:val="0"/>
          <w:numId w:val="30"/>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63E87E98" w14:textId="77777777" w:rsidR="001242AF" w:rsidRPr="00F551C4" w:rsidRDefault="001242AF" w:rsidP="001242AF">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hAnsi="Times New Roman" w:cs="Times New Roman"/>
          <w:b/>
          <w:bCs/>
          <w:iCs/>
          <w:color w:val="000000"/>
          <w:sz w:val="24"/>
          <w:szCs w:val="24"/>
        </w:rPr>
        <w:t>Dorëzimi</w:t>
      </w:r>
      <w:proofErr w:type="spellEnd"/>
      <w:r w:rsidRPr="00F551C4">
        <w:rPr>
          <w:rFonts w:ascii="Times New Roman" w:hAnsi="Times New Roman" w:cs="Times New Roman"/>
          <w:b/>
          <w:bCs/>
          <w:iCs/>
          <w:color w:val="000000"/>
          <w:sz w:val="24"/>
          <w:szCs w:val="24"/>
        </w:rPr>
        <w:t xml:space="preserve"> i </w:t>
      </w:r>
      <w:proofErr w:type="spellStart"/>
      <w:r w:rsidRPr="00F551C4">
        <w:rPr>
          <w:rFonts w:ascii="Times New Roman" w:hAnsi="Times New Roman" w:cs="Times New Roman"/>
          <w:b/>
          <w:bCs/>
          <w:iCs/>
          <w:color w:val="000000"/>
          <w:sz w:val="24"/>
          <w:szCs w:val="24"/>
        </w:rPr>
        <w:t>dokumentave</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hAnsi="Times New Roman" w:cs="Times New Roman"/>
          <w:b/>
          <w:bCs/>
          <w:iCs/>
          <w:color w:val="000000"/>
          <w:sz w:val="24"/>
          <w:szCs w:val="24"/>
        </w:rPr>
        <w:t>për</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eastAsia="Times New Roman" w:hAnsi="Times New Roman" w:cs="Times New Roman"/>
          <w:b/>
          <w:bCs/>
          <w:sz w:val="24"/>
          <w:szCs w:val="24"/>
        </w:rPr>
        <w:t>procedurën</w:t>
      </w:r>
      <w:proofErr w:type="spellEnd"/>
      <w:r w:rsidRPr="00F551C4">
        <w:rPr>
          <w:rFonts w:ascii="Times New Roman" w:eastAsia="Times New Roman" w:hAnsi="Times New Roman" w:cs="Times New Roman"/>
          <w:b/>
          <w:bCs/>
          <w:sz w:val="24"/>
          <w:szCs w:val="24"/>
        </w:rPr>
        <w:t xml:space="preserve"> e </w:t>
      </w:r>
      <w:proofErr w:type="spellStart"/>
      <w:r>
        <w:rPr>
          <w:rFonts w:ascii="Times New Roman" w:eastAsia="Times New Roman" w:hAnsi="Times New Roman" w:cs="Times New Roman"/>
          <w:b/>
          <w:bCs/>
          <w:sz w:val="24"/>
          <w:szCs w:val="24"/>
        </w:rPr>
        <w:t>pranimit</w:t>
      </w:r>
      <w:proofErr w:type="spellEnd"/>
      <w:r>
        <w:rPr>
          <w:rFonts w:ascii="Times New Roman" w:eastAsia="Times New Roman" w:hAnsi="Times New Roman" w:cs="Times New Roman"/>
          <w:b/>
          <w:bCs/>
          <w:sz w:val="24"/>
          <w:szCs w:val="24"/>
        </w:rPr>
        <w:t xml:space="preserve"> ne </w:t>
      </w:r>
      <w:proofErr w:type="spellStart"/>
      <w:r>
        <w:rPr>
          <w:rFonts w:ascii="Times New Roman" w:eastAsia="Times New Roman" w:hAnsi="Times New Roman" w:cs="Times New Roman"/>
          <w:b/>
          <w:bCs/>
          <w:sz w:val="24"/>
          <w:szCs w:val="24"/>
        </w:rPr>
        <w:t>Sherbimin</w:t>
      </w:r>
      <w:proofErr w:type="spellEnd"/>
      <w:r>
        <w:rPr>
          <w:rFonts w:ascii="Times New Roman" w:eastAsia="Times New Roman" w:hAnsi="Times New Roman" w:cs="Times New Roman"/>
          <w:b/>
          <w:bCs/>
          <w:sz w:val="24"/>
          <w:szCs w:val="24"/>
        </w:rPr>
        <w:t xml:space="preserve"> Civil</w:t>
      </w:r>
      <w:r w:rsidRPr="00F551C4">
        <w:rPr>
          <w:rFonts w:ascii="Times New Roman" w:eastAsia="Times New Roman" w:hAnsi="Times New Roman" w:cs="Times New Roman"/>
          <w:b/>
          <w:bCs/>
          <w:sz w:val="24"/>
          <w:szCs w:val="24"/>
        </w:rPr>
        <w:t xml:space="preserve"> </w:t>
      </w:r>
      <w:proofErr w:type="spellStart"/>
      <w:r w:rsidRPr="00F551C4">
        <w:rPr>
          <w:rFonts w:ascii="Times New Roman" w:hAnsi="Times New Roman" w:cs="Times New Roman"/>
          <w:b/>
          <w:bCs/>
          <w:iCs/>
          <w:color w:val="000000"/>
          <w:sz w:val="24"/>
          <w:szCs w:val="24"/>
        </w:rPr>
        <w:t>duhet</w:t>
      </w:r>
      <w:proofErr w:type="spellEnd"/>
      <w:r w:rsidRPr="00F551C4">
        <w:rPr>
          <w:rFonts w:ascii="Times New Roman" w:hAnsi="Times New Roman" w:cs="Times New Roman"/>
          <w:b/>
          <w:bCs/>
          <w:iCs/>
          <w:color w:val="000000"/>
          <w:sz w:val="24"/>
          <w:szCs w:val="24"/>
        </w:rPr>
        <w:t xml:space="preserve"> </w:t>
      </w:r>
      <w:proofErr w:type="spellStart"/>
      <w:r>
        <w:rPr>
          <w:rFonts w:ascii="Times New Roman" w:hAnsi="Times New Roman" w:cs="Times New Roman"/>
          <w:color w:val="000000"/>
          <w:sz w:val="24"/>
          <w:szCs w:val="24"/>
        </w:rPr>
        <w:t>të</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behet</w:t>
      </w:r>
      <w:proofErr w:type="spellEnd"/>
      <w:r>
        <w:rPr>
          <w:rFonts w:ascii="Times New Roman" w:hAnsi="Times New Roman" w:cs="Times New Roman"/>
          <w:color w:val="000000"/>
          <w:sz w:val="24"/>
          <w:szCs w:val="24"/>
        </w:rPr>
        <w:t xml:space="preserve"> me </w:t>
      </w:r>
      <w:proofErr w:type="spellStart"/>
      <w:r>
        <w:rPr>
          <w:rFonts w:ascii="Times New Roman" w:hAnsi="Times New Roman" w:cs="Times New Roman"/>
          <w:color w:val="000000"/>
          <w:sz w:val="24"/>
          <w:szCs w:val="24"/>
        </w:rPr>
        <w:t>postë</w:t>
      </w:r>
      <w:proofErr w:type="spellEnd"/>
      <w:r>
        <w:rPr>
          <w:rFonts w:ascii="Times New Roman" w:hAnsi="Times New Roman" w:cs="Times New Roman"/>
          <w:color w:val="000000"/>
          <w:sz w:val="24"/>
          <w:szCs w:val="24"/>
        </w:rPr>
        <w:t xml:space="preserve"> </w:t>
      </w:r>
      <w:proofErr w:type="spellStart"/>
      <w:r w:rsidRPr="00F551C4">
        <w:rPr>
          <w:rFonts w:ascii="Times New Roman" w:hAnsi="Times New Roman" w:cs="Times New Roman"/>
          <w:sz w:val="24"/>
          <w:szCs w:val="24"/>
        </w:rPr>
        <w:t>pranë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Drejtorisë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Burimeve</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Njerëzore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Bashkia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Kamez</w:t>
      </w:r>
      <w:proofErr w:type="spellEnd"/>
      <w:r w:rsidRPr="00F551C4">
        <w:rPr>
          <w:rFonts w:ascii="Times New Roman" w:hAnsi="Times New Roman" w:cs="Times New Roman"/>
          <w:sz w:val="24"/>
          <w:szCs w:val="24"/>
        </w:rPr>
        <w:t xml:space="preserve"> </w:t>
      </w:r>
      <w:proofErr w:type="spellStart"/>
      <w:proofErr w:type="gramStart"/>
      <w:r w:rsidRPr="00F551C4">
        <w:rPr>
          <w:rFonts w:ascii="Times New Roman" w:hAnsi="Times New Roman" w:cs="Times New Roman"/>
          <w:sz w:val="24"/>
          <w:szCs w:val="24"/>
        </w:rPr>
        <w:t>brenda</w:t>
      </w:r>
      <w:proofErr w:type="spellEnd"/>
      <w:proofErr w:type="gram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datës</w:t>
      </w:r>
      <w:proofErr w:type="spellEnd"/>
      <w:r w:rsidRPr="00F551C4">
        <w:rPr>
          <w:rFonts w:ascii="Times New Roman" w:hAnsi="Times New Roman" w:cs="Times New Roman"/>
          <w:sz w:val="24"/>
          <w:szCs w:val="24"/>
        </w:rPr>
        <w:t xml:space="preserve"> </w:t>
      </w:r>
      <w:r>
        <w:rPr>
          <w:rFonts w:ascii="Times New Roman" w:hAnsi="Times New Roman" w:cs="Times New Roman"/>
          <w:b/>
          <w:color w:val="000000" w:themeColor="text1"/>
          <w:sz w:val="24"/>
          <w:szCs w:val="24"/>
          <w:highlight w:val="yellow"/>
        </w:rPr>
        <w:t>25</w:t>
      </w:r>
      <w:r w:rsidRPr="00A4183A">
        <w:rPr>
          <w:rFonts w:ascii="Times New Roman" w:hAnsi="Times New Roman" w:cs="Times New Roman"/>
          <w:b/>
          <w:color w:val="000000" w:themeColor="text1"/>
          <w:sz w:val="24"/>
          <w:szCs w:val="24"/>
          <w:highlight w:val="yellow"/>
        </w:rPr>
        <w:t>.0</w:t>
      </w:r>
      <w:r>
        <w:rPr>
          <w:rFonts w:ascii="Times New Roman" w:hAnsi="Times New Roman" w:cs="Times New Roman"/>
          <w:b/>
          <w:color w:val="000000" w:themeColor="text1"/>
          <w:sz w:val="24"/>
          <w:szCs w:val="24"/>
          <w:highlight w:val="yellow"/>
        </w:rPr>
        <w:t>3.2022</w:t>
      </w:r>
      <w:r w:rsidRPr="00A4183A">
        <w:rPr>
          <w:rFonts w:ascii="Times New Roman" w:hAnsi="Times New Roman" w:cs="Times New Roman"/>
          <w:b/>
          <w:color w:val="000000" w:themeColor="text1"/>
          <w:sz w:val="24"/>
          <w:szCs w:val="24"/>
          <w:highlight w:val="yellow"/>
        </w:rPr>
        <w:t>.</w:t>
      </w:r>
    </w:p>
    <w:p w14:paraId="694D8B3F" w14:textId="77777777" w:rsidR="001242AF" w:rsidRPr="00076775" w:rsidRDefault="001242AF" w:rsidP="001242AF">
      <w:pPr>
        <w:shd w:val="clear" w:color="auto" w:fill="000000"/>
        <w:spacing w:after="225"/>
        <w:ind w:left="360"/>
        <w:textAlignment w:val="center"/>
        <w:rPr>
          <w:rFonts w:eastAsia="Times New Roman"/>
          <w:b/>
          <w:bCs/>
        </w:rPr>
      </w:pPr>
      <w:r>
        <w:rPr>
          <w:rFonts w:eastAsia="Times New Roman"/>
          <w:b/>
          <w:bCs/>
          <w:caps/>
        </w:rPr>
        <w:t xml:space="preserve">3.3 </w:t>
      </w:r>
      <w:r w:rsidRPr="00076775">
        <w:rPr>
          <w:rFonts w:eastAsia="Times New Roman"/>
          <w:b/>
          <w:bCs/>
          <w:caps/>
        </w:rPr>
        <w:t>REZULTATET PËR FAZËN E VERIFIKIMIT PARAPRAK</w:t>
      </w:r>
    </w:p>
    <w:p w14:paraId="5EE3DDA8" w14:textId="77777777" w:rsidR="001242AF" w:rsidRPr="00F551C4" w:rsidRDefault="001242AF" w:rsidP="001242AF">
      <w:pPr>
        <w:shd w:val="clear" w:color="auto" w:fill="FFFFFF"/>
        <w:spacing w:after="225"/>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w:t>
      </w:r>
      <w:r>
        <w:rPr>
          <w:rFonts w:ascii="Times New Roman" w:eastAsia="Times New Roman" w:hAnsi="Times New Roman" w:cs="Times New Roman"/>
          <w:b/>
          <w:bCs/>
          <w:sz w:val="24"/>
          <w:szCs w:val="24"/>
          <w:highlight w:val="yellow"/>
        </w:rPr>
        <w:t>25</w:t>
      </w:r>
      <w:r w:rsidRPr="00157E76">
        <w:rPr>
          <w:rFonts w:ascii="Times New Roman" w:eastAsia="Times New Roman" w:hAnsi="Times New Roman" w:cs="Times New Roman"/>
          <w:b/>
          <w:bCs/>
          <w:sz w:val="24"/>
          <w:szCs w:val="24"/>
          <w:highlight w:val="yellow"/>
        </w:rPr>
        <w:t>.0</w:t>
      </w:r>
      <w:r>
        <w:rPr>
          <w:rFonts w:ascii="Times New Roman" w:eastAsia="Times New Roman" w:hAnsi="Times New Roman" w:cs="Times New Roman"/>
          <w:b/>
          <w:bCs/>
          <w:sz w:val="24"/>
          <w:szCs w:val="24"/>
          <w:highlight w:val="yellow"/>
        </w:rPr>
        <w:t>3.202</w:t>
      </w:r>
      <w:r>
        <w:rPr>
          <w:rFonts w:ascii="Times New Roman" w:eastAsia="Times New Roman" w:hAnsi="Times New Roman" w:cs="Times New Roman"/>
          <w:b/>
          <w:bCs/>
          <w:sz w:val="24"/>
          <w:szCs w:val="24"/>
        </w:rPr>
        <w:t>2</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listën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si</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vendin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orën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saktë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kur</w:t>
      </w:r>
      <w:proofErr w:type="spellEnd"/>
      <w:r>
        <w:rPr>
          <w:rFonts w:ascii="Times New Roman" w:eastAsia="Times New Roman" w:hAnsi="Times New Roman" w:cs="Times New Roman"/>
          <w:sz w:val="24"/>
          <w:szCs w:val="24"/>
        </w:rPr>
        <w:t xml:space="preserve"> do </w:t>
      </w:r>
      <w:proofErr w:type="spellStart"/>
      <w:r>
        <w:rPr>
          <w:rFonts w:ascii="Times New Roman" w:eastAsia="Times New Roman" w:hAnsi="Times New Roman" w:cs="Times New Roman"/>
          <w:sz w:val="24"/>
          <w:szCs w:val="24"/>
        </w:rPr>
        <w:t>të</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zhvillohet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intervista</w:t>
      </w:r>
      <w:proofErr w:type="spellEnd"/>
      <w:r>
        <w:rPr>
          <w:rFonts w:ascii="Times New Roman" w:eastAsia="Times New Roman" w:hAnsi="Times New Roman" w:cs="Times New Roman"/>
          <w:sz w:val="24"/>
          <w:szCs w:val="24"/>
        </w:rPr>
        <w:t>.</w:t>
      </w:r>
      <w:r w:rsidRPr="00F551C4">
        <w:rPr>
          <w:rFonts w:ascii="Times New Roman" w:eastAsia="Times New Roman" w:hAnsi="Times New Roman" w:cs="Times New Roman"/>
          <w:sz w:val="24"/>
          <w:szCs w:val="24"/>
        </w:rPr>
        <w:br/>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njëjtën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nuk</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shkaqet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moskualifikimit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66BB53D7" w14:textId="77777777" w:rsidR="001242AF" w:rsidRPr="00F551C4" w:rsidRDefault="001242AF" w:rsidP="001242AF">
      <w:pPr>
        <w:pStyle w:val="ListParagraph"/>
        <w:shd w:val="clear" w:color="auto" w:fill="000000"/>
        <w:spacing w:after="225"/>
        <w:ind w:left="360"/>
        <w:textAlignment w:val="center"/>
        <w:rPr>
          <w:rFonts w:eastAsia="Times New Roman"/>
          <w:b/>
          <w:bCs/>
        </w:rPr>
      </w:pPr>
      <w:r>
        <w:rPr>
          <w:rFonts w:eastAsia="Times New Roman"/>
          <w:b/>
          <w:bCs/>
        </w:rPr>
        <w:lastRenderedPageBreak/>
        <w:t xml:space="preserve">3.4 </w:t>
      </w:r>
      <w:r w:rsidRPr="00F551C4">
        <w:rPr>
          <w:rFonts w:eastAsia="Times New Roman"/>
          <w:b/>
          <w:bCs/>
          <w:caps/>
        </w:rPr>
        <w:t>FUSHAT E NJOHURIVE, AFTËSITË DHE CILËSITË MBI TË CILAT DO TË ZHVILLOHET INTERVISTA</w:t>
      </w:r>
    </w:p>
    <w:p w14:paraId="22A72749" w14:textId="77777777" w:rsidR="0074504C" w:rsidRPr="00505DC3" w:rsidRDefault="0074504C" w:rsidP="0074504C">
      <w:pPr>
        <w:pStyle w:val="NormalWeb"/>
        <w:shd w:val="clear" w:color="auto" w:fill="FFFFFF"/>
        <w:spacing w:before="0" w:beforeAutospacing="0" w:after="150" w:afterAutospacing="0"/>
        <w:jc w:val="both"/>
      </w:pPr>
      <w:proofErr w:type="spellStart"/>
      <w:r w:rsidRPr="00505DC3">
        <w:rPr>
          <w:rStyle w:val="Strong"/>
        </w:rPr>
        <w:t>Kandidatët</w:t>
      </w:r>
      <w:proofErr w:type="spellEnd"/>
      <w:r w:rsidRPr="00505DC3">
        <w:rPr>
          <w:rStyle w:val="Strong"/>
        </w:rPr>
        <w:t xml:space="preserve"> do </w:t>
      </w:r>
      <w:proofErr w:type="spellStart"/>
      <w:r w:rsidRPr="00505DC3">
        <w:rPr>
          <w:rStyle w:val="Strong"/>
        </w:rPr>
        <w:t>të</w:t>
      </w:r>
      <w:proofErr w:type="spellEnd"/>
      <w:r w:rsidRPr="00505DC3">
        <w:rPr>
          <w:rStyle w:val="Strong"/>
        </w:rPr>
        <w:t xml:space="preserve"> </w:t>
      </w:r>
      <w:proofErr w:type="spellStart"/>
      <w:r w:rsidRPr="00505DC3">
        <w:rPr>
          <w:rStyle w:val="Strong"/>
        </w:rPr>
        <w:t>testohen</w:t>
      </w:r>
      <w:proofErr w:type="spellEnd"/>
      <w:r w:rsidRPr="00505DC3">
        <w:rPr>
          <w:rStyle w:val="Strong"/>
        </w:rPr>
        <w:t xml:space="preserve"> </w:t>
      </w:r>
      <w:proofErr w:type="spellStart"/>
      <w:r w:rsidRPr="00505DC3">
        <w:rPr>
          <w:rStyle w:val="Strong"/>
        </w:rPr>
        <w:t>në</w:t>
      </w:r>
      <w:proofErr w:type="spellEnd"/>
      <w:r w:rsidRPr="00505DC3">
        <w:rPr>
          <w:rStyle w:val="Strong"/>
        </w:rPr>
        <w:t xml:space="preserve"> </w:t>
      </w:r>
      <w:proofErr w:type="spellStart"/>
      <w:r w:rsidRPr="00505DC3">
        <w:rPr>
          <w:rStyle w:val="Strong"/>
        </w:rPr>
        <w:t>lidhje</w:t>
      </w:r>
      <w:proofErr w:type="spellEnd"/>
      <w:r w:rsidRPr="00505DC3">
        <w:rPr>
          <w:rStyle w:val="Strong"/>
        </w:rPr>
        <w:t xml:space="preserve"> me:</w:t>
      </w:r>
    </w:p>
    <w:p w14:paraId="019AD54B" w14:textId="77777777" w:rsidR="0074504C" w:rsidRDefault="0074504C" w:rsidP="0074504C">
      <w:pPr>
        <w:pStyle w:val="NormalWeb"/>
        <w:numPr>
          <w:ilvl w:val="0"/>
          <w:numId w:val="10"/>
        </w:numPr>
        <w:shd w:val="clear" w:color="auto" w:fill="FFFFFF"/>
        <w:spacing w:before="0" w:beforeAutospacing="0" w:after="150" w:afterAutospacing="0"/>
      </w:pPr>
      <w:proofErr w:type="spellStart"/>
      <w:r w:rsidRPr="00177F39">
        <w:rPr>
          <w:shd w:val="clear" w:color="auto" w:fill="FFFFFF"/>
        </w:rPr>
        <w:t>Njohuritë</w:t>
      </w:r>
      <w:proofErr w:type="spellEnd"/>
      <w:r w:rsidRPr="00177F39">
        <w:rPr>
          <w:shd w:val="clear" w:color="auto" w:fill="FFFFFF"/>
        </w:rPr>
        <w:t xml:space="preserve"> </w:t>
      </w:r>
      <w:proofErr w:type="spellStart"/>
      <w:r w:rsidRPr="00177F39">
        <w:rPr>
          <w:shd w:val="clear" w:color="auto" w:fill="FFFFFF"/>
        </w:rPr>
        <w:t>mbi</w:t>
      </w:r>
      <w:proofErr w:type="spellEnd"/>
      <w:r w:rsidRPr="00177F39">
        <w:rPr>
          <w:shd w:val="clear" w:color="auto" w:fill="FFFFFF"/>
        </w:rPr>
        <w:t xml:space="preserve"> </w:t>
      </w:r>
      <w:proofErr w:type="spellStart"/>
      <w:r w:rsidRPr="00177F39">
        <w:rPr>
          <w:shd w:val="clear" w:color="auto" w:fill="FFFFFF"/>
        </w:rPr>
        <w:t>ligjin</w:t>
      </w:r>
      <w:proofErr w:type="spellEnd"/>
      <w:r w:rsidRPr="00177F39">
        <w:rPr>
          <w:shd w:val="clear" w:color="auto" w:fill="FFFFFF"/>
        </w:rPr>
        <w:t xml:space="preserve"> nr.139/2015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Vetëqëverisjen</w:t>
      </w:r>
      <w:proofErr w:type="spellEnd"/>
      <w:r w:rsidRPr="00177F39">
        <w:rPr>
          <w:shd w:val="clear" w:color="auto" w:fill="FFFFFF"/>
        </w:rPr>
        <w:t xml:space="preserve"> </w:t>
      </w:r>
      <w:proofErr w:type="spellStart"/>
      <w:r w:rsidRPr="00177F39">
        <w:rPr>
          <w:shd w:val="clear" w:color="auto" w:fill="FFFFFF"/>
        </w:rPr>
        <w:t>Vendore</w:t>
      </w:r>
      <w:proofErr w:type="spellEnd"/>
      <w:r w:rsidRPr="00177F39">
        <w:rPr>
          <w:shd w:val="clear" w:color="auto" w:fill="FFFFFF"/>
        </w:rPr>
        <w:t>;</w:t>
      </w:r>
    </w:p>
    <w:p w14:paraId="2BF55372" w14:textId="77777777" w:rsidR="0074504C" w:rsidRDefault="0074504C" w:rsidP="0074504C">
      <w:pPr>
        <w:pStyle w:val="NormalWeb"/>
        <w:numPr>
          <w:ilvl w:val="0"/>
          <w:numId w:val="10"/>
        </w:numPr>
        <w:shd w:val="clear" w:color="auto" w:fill="FFFFFF"/>
        <w:spacing w:before="0" w:beforeAutospacing="0" w:after="150" w:afterAutospacing="0"/>
      </w:pPr>
      <w:proofErr w:type="spellStart"/>
      <w:r w:rsidRPr="00177F39">
        <w:rPr>
          <w:shd w:val="clear" w:color="auto" w:fill="FFFFFF"/>
        </w:rPr>
        <w:t>Ligji</w:t>
      </w:r>
      <w:proofErr w:type="spellEnd"/>
      <w:r w:rsidRPr="00177F39">
        <w:rPr>
          <w:shd w:val="clear" w:color="auto" w:fill="FFFFFF"/>
        </w:rPr>
        <w:t xml:space="preserve"> nr 152/2013 “</w:t>
      </w:r>
      <w:proofErr w:type="spellStart"/>
      <w:r w:rsidRPr="00177F39">
        <w:rPr>
          <w:shd w:val="clear" w:color="auto" w:fill="FFFFFF"/>
        </w:rPr>
        <w:t>Për</w:t>
      </w:r>
      <w:proofErr w:type="spellEnd"/>
      <w:r w:rsidRPr="00177F39">
        <w:rPr>
          <w:shd w:val="clear" w:color="auto" w:fill="FFFFFF"/>
        </w:rPr>
        <w:t xml:space="preserve"> </w:t>
      </w:r>
      <w:proofErr w:type="spellStart"/>
      <w:r w:rsidRPr="00177F39">
        <w:rPr>
          <w:shd w:val="clear" w:color="auto" w:fill="FFFFFF"/>
        </w:rPr>
        <w:t>nëpunësin</w:t>
      </w:r>
      <w:proofErr w:type="spellEnd"/>
      <w:r w:rsidRPr="00177F39">
        <w:rPr>
          <w:shd w:val="clear" w:color="auto" w:fill="FFFFFF"/>
        </w:rPr>
        <w:t xml:space="preserve"> Civil”, i </w:t>
      </w:r>
      <w:proofErr w:type="spellStart"/>
      <w:r w:rsidRPr="00177F39">
        <w:rPr>
          <w:shd w:val="clear" w:color="auto" w:fill="FFFFFF"/>
        </w:rPr>
        <w:t>ndryshuar</w:t>
      </w:r>
      <w:proofErr w:type="spellEnd"/>
      <w:r w:rsidRPr="00177F39">
        <w:rPr>
          <w:shd w:val="clear" w:color="auto" w:fill="FFFFFF"/>
        </w:rPr>
        <w:t>;</w:t>
      </w:r>
    </w:p>
    <w:p w14:paraId="7D8F14E7" w14:textId="77777777" w:rsidR="0074504C" w:rsidRPr="006338E5" w:rsidRDefault="0074504C" w:rsidP="0074504C">
      <w:pPr>
        <w:pStyle w:val="NormalWeb"/>
        <w:numPr>
          <w:ilvl w:val="0"/>
          <w:numId w:val="10"/>
        </w:numPr>
        <w:shd w:val="clear" w:color="auto" w:fill="FFFFFF"/>
        <w:spacing w:before="0" w:beforeAutospacing="0" w:after="150" w:afterAutospacing="0"/>
        <w:rPr>
          <w:lang w:val="it-IT"/>
        </w:rPr>
      </w:pPr>
      <w:r w:rsidRPr="006338E5">
        <w:rPr>
          <w:shd w:val="clear" w:color="auto" w:fill="FFFFFF"/>
          <w:lang w:val="it-IT"/>
        </w:rPr>
        <w:t>Ligji Nr. 107/2014 “Për Planifikimin dhe Zhvillimin e Territorit“</w:t>
      </w:r>
    </w:p>
    <w:p w14:paraId="7521DB1D" w14:textId="77777777" w:rsidR="0074504C" w:rsidRDefault="0074504C" w:rsidP="0074504C">
      <w:pPr>
        <w:pStyle w:val="NormalWeb"/>
        <w:numPr>
          <w:ilvl w:val="0"/>
          <w:numId w:val="10"/>
        </w:numPr>
        <w:shd w:val="clear" w:color="auto" w:fill="FFFFFF"/>
        <w:spacing w:before="0" w:beforeAutospacing="0" w:after="150" w:afterAutospacing="0"/>
        <w:rPr>
          <w:lang w:val="it-IT"/>
        </w:rPr>
      </w:pPr>
      <w:r w:rsidRPr="006338E5">
        <w:rPr>
          <w:shd w:val="clear" w:color="auto" w:fill="FFFFFF"/>
          <w:lang w:val="it-IT"/>
        </w:rPr>
        <w:t>Ligji Nr. 8402, datë 10.9.1998 “Për Kontrollin dhe Disiplinimin e Punimeve të Ndërtimit“ i ndryshuar</w:t>
      </w:r>
    </w:p>
    <w:p w14:paraId="2EDFCD10" w14:textId="77777777" w:rsidR="0074504C" w:rsidRPr="006338E5" w:rsidRDefault="0074504C" w:rsidP="0074504C">
      <w:pPr>
        <w:pStyle w:val="NormalWeb"/>
        <w:numPr>
          <w:ilvl w:val="0"/>
          <w:numId w:val="10"/>
        </w:numPr>
        <w:shd w:val="clear" w:color="auto" w:fill="FFFFFF"/>
        <w:spacing w:before="0" w:beforeAutospacing="0" w:after="150" w:afterAutospacing="0"/>
        <w:rPr>
          <w:lang w:val="it-IT"/>
        </w:rPr>
      </w:pPr>
      <w:r w:rsidRPr="006338E5">
        <w:rPr>
          <w:shd w:val="clear" w:color="auto" w:fill="FFFFFF"/>
          <w:lang w:val="it-IT"/>
        </w:rPr>
        <w:t>Ligji Nr. 9780, datë 16.07.2007 “Për inspektimin e ndërtimit”, i ndryshua</w:t>
      </w:r>
      <w:r w:rsidRPr="006338E5">
        <w:rPr>
          <w:rFonts w:ascii="roboto" w:hAnsi="roboto"/>
          <w:color w:val="5E5E5E"/>
          <w:sz w:val="20"/>
          <w:szCs w:val="20"/>
          <w:shd w:val="clear" w:color="auto" w:fill="FFFFFF"/>
          <w:lang w:val="it-IT"/>
        </w:rPr>
        <w:t>r</w:t>
      </w:r>
      <w:r w:rsidRPr="006338E5">
        <w:rPr>
          <w:rStyle w:val="Emphasis"/>
          <w:i w:val="0"/>
          <w:iCs w:val="0"/>
          <w:lang w:val="it-IT"/>
        </w:rPr>
        <w:t>VKM  Nr. 965, datë 2.12.2015 “Për bashkëpunimin ndërinstitucional të strukturave të</w:t>
      </w:r>
      <w:r w:rsidRPr="006338E5">
        <w:rPr>
          <w:lang w:val="it-IT"/>
        </w:rPr>
        <w:t xml:space="preserve"> </w:t>
      </w:r>
      <w:r w:rsidRPr="006338E5">
        <w:rPr>
          <w:rStyle w:val="Emphasis"/>
          <w:i w:val="0"/>
          <w:iCs w:val="0"/>
          <w:lang w:val="it-IT"/>
        </w:rPr>
        <w:t>drejtimit, në rastet e emergjencave civile dhe krizave”.</w:t>
      </w:r>
    </w:p>
    <w:p w14:paraId="66047AB2" w14:textId="77777777" w:rsidR="001242AF" w:rsidRPr="00091D61" w:rsidRDefault="001242AF" w:rsidP="001242AF">
      <w:pPr>
        <w:pStyle w:val="ListParagraph"/>
        <w:numPr>
          <w:ilvl w:val="0"/>
          <w:numId w:val="10"/>
        </w:numPr>
        <w:spacing w:after="200" w:line="276" w:lineRule="auto"/>
        <w:ind w:right="-81"/>
        <w:jc w:val="both"/>
      </w:pPr>
      <w:proofErr w:type="spellStart"/>
      <w:r w:rsidRPr="00091D61">
        <w:rPr>
          <w:rFonts w:eastAsia="Times New Roman"/>
          <w:b/>
          <w:bCs/>
        </w:rPr>
        <w:t>Kandidatët</w:t>
      </w:r>
      <w:proofErr w:type="spellEnd"/>
      <w:r w:rsidRPr="00091D61">
        <w:rPr>
          <w:rFonts w:eastAsia="Times New Roman"/>
          <w:b/>
          <w:bCs/>
        </w:rPr>
        <w:t xml:space="preserve"> </w:t>
      </w:r>
      <w:proofErr w:type="spellStart"/>
      <w:r w:rsidRPr="00091D61">
        <w:rPr>
          <w:rFonts w:eastAsia="Times New Roman"/>
          <w:b/>
          <w:bCs/>
        </w:rPr>
        <w:t>gjatë</w:t>
      </w:r>
      <w:proofErr w:type="spellEnd"/>
      <w:r w:rsidRPr="00091D61">
        <w:rPr>
          <w:rFonts w:eastAsia="Times New Roman"/>
          <w:b/>
          <w:bCs/>
        </w:rPr>
        <w:t xml:space="preserve"> </w:t>
      </w:r>
      <w:proofErr w:type="spellStart"/>
      <w:r w:rsidRPr="00091D61">
        <w:rPr>
          <w:rFonts w:eastAsia="Times New Roman"/>
          <w:b/>
          <w:bCs/>
        </w:rPr>
        <w:t>intervistës</w:t>
      </w:r>
      <w:proofErr w:type="spellEnd"/>
      <w:r w:rsidRPr="00091D61">
        <w:rPr>
          <w:rFonts w:eastAsia="Times New Roman"/>
          <w:b/>
          <w:bCs/>
        </w:rPr>
        <w:t xml:space="preserve"> </w:t>
      </w:r>
      <w:proofErr w:type="spellStart"/>
      <w:r w:rsidRPr="00091D61">
        <w:rPr>
          <w:rFonts w:eastAsia="Times New Roman"/>
          <w:b/>
          <w:bCs/>
        </w:rPr>
        <w:t>së</w:t>
      </w:r>
      <w:proofErr w:type="spellEnd"/>
      <w:r w:rsidRPr="00091D61">
        <w:rPr>
          <w:rFonts w:eastAsia="Times New Roman"/>
          <w:b/>
          <w:bCs/>
        </w:rPr>
        <w:t xml:space="preserve"> </w:t>
      </w:r>
      <w:proofErr w:type="spellStart"/>
      <w:r w:rsidRPr="00091D61">
        <w:rPr>
          <w:rFonts w:eastAsia="Times New Roman"/>
          <w:b/>
          <w:bCs/>
        </w:rPr>
        <w:t>strukturuar</w:t>
      </w:r>
      <w:proofErr w:type="spellEnd"/>
      <w:r w:rsidRPr="00091D61">
        <w:rPr>
          <w:rFonts w:eastAsia="Times New Roman"/>
          <w:b/>
          <w:bCs/>
        </w:rPr>
        <w:t xml:space="preserve"> me </w:t>
      </w:r>
      <w:proofErr w:type="spellStart"/>
      <w:r w:rsidRPr="00091D61">
        <w:rPr>
          <w:rFonts w:eastAsia="Times New Roman"/>
          <w:b/>
          <w:bCs/>
        </w:rPr>
        <w:t>gojë</w:t>
      </w:r>
      <w:proofErr w:type="spellEnd"/>
      <w:r w:rsidRPr="00091D61">
        <w:rPr>
          <w:rFonts w:eastAsia="Times New Roman"/>
          <w:b/>
          <w:bCs/>
        </w:rPr>
        <w:t xml:space="preserve"> do </w:t>
      </w:r>
      <w:proofErr w:type="spellStart"/>
      <w:r w:rsidRPr="00091D61">
        <w:rPr>
          <w:rFonts w:eastAsia="Times New Roman"/>
          <w:b/>
          <w:bCs/>
        </w:rPr>
        <w:t>të</w:t>
      </w:r>
      <w:proofErr w:type="spellEnd"/>
      <w:r w:rsidRPr="00091D61">
        <w:rPr>
          <w:rFonts w:eastAsia="Times New Roman"/>
          <w:b/>
          <w:bCs/>
        </w:rPr>
        <w:t xml:space="preserve"> </w:t>
      </w:r>
      <w:proofErr w:type="spellStart"/>
      <w:r w:rsidRPr="00091D61">
        <w:rPr>
          <w:rFonts w:eastAsia="Times New Roman"/>
          <w:b/>
          <w:bCs/>
        </w:rPr>
        <w:t>vlerësohen</w:t>
      </w:r>
      <w:proofErr w:type="spellEnd"/>
      <w:r w:rsidRPr="00091D61">
        <w:rPr>
          <w:rFonts w:eastAsia="Times New Roman"/>
          <w:b/>
          <w:bCs/>
        </w:rPr>
        <w:t xml:space="preserve"> </w:t>
      </w:r>
      <w:proofErr w:type="spellStart"/>
      <w:r w:rsidRPr="00091D61">
        <w:rPr>
          <w:rFonts w:eastAsia="Times New Roman"/>
          <w:b/>
          <w:bCs/>
        </w:rPr>
        <w:t>në</w:t>
      </w:r>
      <w:proofErr w:type="spellEnd"/>
      <w:r w:rsidRPr="00091D61">
        <w:rPr>
          <w:rFonts w:eastAsia="Times New Roman"/>
          <w:b/>
          <w:bCs/>
        </w:rPr>
        <w:t xml:space="preserve"> </w:t>
      </w:r>
      <w:proofErr w:type="spellStart"/>
      <w:r w:rsidRPr="00091D61">
        <w:rPr>
          <w:rFonts w:eastAsia="Times New Roman"/>
          <w:b/>
          <w:bCs/>
        </w:rPr>
        <w:t>lidhje</w:t>
      </w:r>
      <w:proofErr w:type="spellEnd"/>
      <w:r w:rsidRPr="00091D61">
        <w:rPr>
          <w:rFonts w:eastAsia="Times New Roman"/>
          <w:b/>
          <w:bCs/>
        </w:rPr>
        <w:t xml:space="preserve"> me:</w:t>
      </w:r>
    </w:p>
    <w:p w14:paraId="54E3E58A" w14:textId="77777777" w:rsidR="001242AF" w:rsidRPr="00091D61" w:rsidRDefault="001242AF" w:rsidP="001242AF">
      <w:pPr>
        <w:pStyle w:val="ListParagraph"/>
        <w:numPr>
          <w:ilvl w:val="0"/>
          <w:numId w:val="23"/>
        </w:numPr>
        <w:shd w:val="clear" w:color="auto" w:fill="FFFFFF"/>
        <w:spacing w:after="225"/>
        <w:jc w:val="both"/>
        <w:rPr>
          <w:rFonts w:eastAsia="Times New Roman"/>
          <w:b/>
          <w:bCs/>
        </w:rPr>
      </w:pPr>
      <w:proofErr w:type="spellStart"/>
      <w:r w:rsidRPr="00091D61">
        <w:rPr>
          <w:rFonts w:eastAsia="Times New Roman"/>
        </w:rPr>
        <w:t>Njohuritë</w:t>
      </w:r>
      <w:proofErr w:type="spellEnd"/>
      <w:r w:rsidRPr="00091D61">
        <w:rPr>
          <w:rFonts w:eastAsia="Times New Roman"/>
        </w:rPr>
        <w:t xml:space="preserve">, </w:t>
      </w:r>
      <w:proofErr w:type="spellStart"/>
      <w:r w:rsidRPr="00091D61">
        <w:rPr>
          <w:rFonts w:eastAsia="Times New Roman"/>
        </w:rPr>
        <w:t>aftësitë</w:t>
      </w:r>
      <w:proofErr w:type="spellEnd"/>
      <w:r w:rsidRPr="00091D61">
        <w:rPr>
          <w:rFonts w:eastAsia="Times New Roman"/>
        </w:rPr>
        <w:t xml:space="preserve">, </w:t>
      </w:r>
      <w:proofErr w:type="spellStart"/>
      <w:r w:rsidRPr="00091D61">
        <w:rPr>
          <w:rFonts w:eastAsia="Times New Roman"/>
        </w:rPr>
        <w:t>kompetencën</w:t>
      </w:r>
      <w:proofErr w:type="spellEnd"/>
      <w:r w:rsidRPr="00091D61">
        <w:rPr>
          <w:rFonts w:eastAsia="Times New Roman"/>
        </w:rPr>
        <w:t xml:space="preserve"> </w:t>
      </w:r>
      <w:proofErr w:type="spellStart"/>
      <w:r w:rsidRPr="00091D61">
        <w:rPr>
          <w:rFonts w:eastAsia="Times New Roman"/>
        </w:rPr>
        <w:t>në</w:t>
      </w:r>
      <w:proofErr w:type="spellEnd"/>
      <w:r w:rsidRPr="00091D61">
        <w:rPr>
          <w:rFonts w:eastAsia="Times New Roman"/>
        </w:rPr>
        <w:t xml:space="preserve"> </w:t>
      </w:r>
      <w:proofErr w:type="spellStart"/>
      <w:r w:rsidRPr="00091D61">
        <w:rPr>
          <w:rFonts w:eastAsia="Times New Roman"/>
        </w:rPr>
        <w:t>lidhje</w:t>
      </w:r>
      <w:proofErr w:type="spellEnd"/>
      <w:r w:rsidRPr="00091D61">
        <w:rPr>
          <w:rFonts w:eastAsia="Times New Roman"/>
        </w:rPr>
        <w:t xml:space="preserve"> me </w:t>
      </w:r>
      <w:proofErr w:type="spellStart"/>
      <w:r w:rsidRPr="00091D61">
        <w:rPr>
          <w:rFonts w:eastAsia="Times New Roman"/>
        </w:rPr>
        <w:t>përshkrimin</w:t>
      </w:r>
      <w:proofErr w:type="spellEnd"/>
      <w:r w:rsidRPr="00091D61">
        <w:rPr>
          <w:rFonts w:eastAsia="Times New Roman"/>
        </w:rPr>
        <w:t xml:space="preserve"> </w:t>
      </w:r>
      <w:proofErr w:type="spellStart"/>
      <w:r w:rsidRPr="00091D61">
        <w:rPr>
          <w:rFonts w:eastAsia="Times New Roman"/>
        </w:rPr>
        <w:t>përgjithësues</w:t>
      </w:r>
      <w:proofErr w:type="spellEnd"/>
      <w:r w:rsidRPr="00091D61">
        <w:rPr>
          <w:rFonts w:eastAsia="Times New Roman"/>
        </w:rPr>
        <w:t xml:space="preserve"> </w:t>
      </w:r>
      <w:proofErr w:type="spellStart"/>
      <w:r w:rsidRPr="00091D61">
        <w:rPr>
          <w:rFonts w:eastAsia="Times New Roman"/>
        </w:rPr>
        <w:t>të</w:t>
      </w:r>
      <w:proofErr w:type="spellEnd"/>
      <w:r w:rsidRPr="00091D61">
        <w:rPr>
          <w:rFonts w:eastAsia="Times New Roman"/>
        </w:rPr>
        <w:t xml:space="preserve"> </w:t>
      </w:r>
      <w:proofErr w:type="spellStart"/>
      <w:r w:rsidRPr="00091D61">
        <w:rPr>
          <w:rFonts w:eastAsia="Times New Roman"/>
        </w:rPr>
        <w:t>punës</w:t>
      </w:r>
      <w:proofErr w:type="spellEnd"/>
      <w:r w:rsidRPr="00091D61">
        <w:rPr>
          <w:rFonts w:eastAsia="Times New Roman"/>
        </w:rPr>
        <w:t xml:space="preserve"> </w:t>
      </w:r>
      <w:proofErr w:type="spellStart"/>
      <w:r w:rsidRPr="00091D61">
        <w:rPr>
          <w:rFonts w:eastAsia="Times New Roman"/>
        </w:rPr>
        <w:t>për</w:t>
      </w:r>
      <w:proofErr w:type="spellEnd"/>
      <w:r w:rsidRPr="00091D61">
        <w:rPr>
          <w:rFonts w:eastAsia="Times New Roman"/>
        </w:rPr>
        <w:t xml:space="preserve"> </w:t>
      </w:r>
      <w:proofErr w:type="spellStart"/>
      <w:r w:rsidRPr="00091D61">
        <w:rPr>
          <w:rFonts w:eastAsia="Times New Roman"/>
        </w:rPr>
        <w:t>pozicionet</w:t>
      </w:r>
      <w:proofErr w:type="spellEnd"/>
      <w:r w:rsidRPr="00091D61">
        <w:rPr>
          <w:rFonts w:eastAsia="Times New Roman"/>
        </w:rPr>
        <w:t>;</w:t>
      </w:r>
    </w:p>
    <w:p w14:paraId="45E9C808" w14:textId="77777777" w:rsidR="001242AF" w:rsidRPr="00F551C4" w:rsidRDefault="001242AF" w:rsidP="001242AF">
      <w:pPr>
        <w:pStyle w:val="ListParagraph"/>
        <w:numPr>
          <w:ilvl w:val="0"/>
          <w:numId w:val="23"/>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34ABC023" w14:textId="77777777" w:rsidR="001242AF" w:rsidRPr="00E47D56" w:rsidRDefault="001242AF" w:rsidP="001242AF">
      <w:pPr>
        <w:pStyle w:val="ListParagraph"/>
        <w:numPr>
          <w:ilvl w:val="0"/>
          <w:numId w:val="23"/>
        </w:numPr>
        <w:shd w:val="clear" w:color="auto" w:fill="FFFFFF"/>
        <w:spacing w:after="225"/>
        <w:jc w:val="both"/>
        <w:rPr>
          <w:rFonts w:eastAsia="Times New Roman"/>
          <w:b/>
          <w:bCs/>
        </w:rPr>
      </w:pP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w:t>
      </w:r>
    </w:p>
    <w:p w14:paraId="3BF6C167" w14:textId="77777777" w:rsidR="001242AF" w:rsidRPr="00F551C4" w:rsidRDefault="001242AF" w:rsidP="001242AF">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3.5</w:t>
      </w:r>
      <w:r w:rsidRPr="00F551C4">
        <w:rPr>
          <w:rFonts w:eastAsia="Times New Roman"/>
          <w:b/>
          <w:bCs/>
        </w:rPr>
        <w:t xml:space="preserve"> </w:t>
      </w:r>
      <w:r w:rsidRPr="00F551C4">
        <w:rPr>
          <w:rFonts w:eastAsia="Times New Roman"/>
          <w:b/>
          <w:bCs/>
          <w:caps/>
        </w:rPr>
        <w:t>MËNYRA E VLERËSIMIT TË KANDIDATËVE</w:t>
      </w:r>
    </w:p>
    <w:p w14:paraId="04665939" w14:textId="77777777" w:rsidR="001242AF" w:rsidRPr="001C61D8" w:rsidRDefault="001242AF" w:rsidP="001242AF">
      <w:pPr>
        <w:shd w:val="clear" w:color="auto" w:fill="FFFFFF"/>
        <w:spacing w:after="225"/>
        <w:jc w:val="both"/>
        <w:rPr>
          <w:rFonts w:ascii="Times New Roman" w:eastAsia="Times New Roman" w:hAnsi="Times New Roman" w:cs="Times New Roman"/>
          <w:b/>
          <w:bCs/>
          <w:sz w:val="24"/>
          <w:szCs w:val="24"/>
        </w:rPr>
      </w:pPr>
      <w:proofErr w:type="spellStart"/>
      <w:r w:rsidRPr="001C61D8">
        <w:rPr>
          <w:rFonts w:ascii="Times New Roman" w:eastAsia="Times New Roman" w:hAnsi="Times New Roman" w:cs="Times New Roman"/>
          <w:b/>
          <w:bCs/>
          <w:sz w:val="24"/>
          <w:szCs w:val="24"/>
        </w:rPr>
        <w:t>Kandidatët</w:t>
      </w:r>
      <w:proofErr w:type="spellEnd"/>
      <w:r w:rsidRPr="001C61D8">
        <w:rPr>
          <w:rFonts w:ascii="Times New Roman" w:eastAsia="Times New Roman" w:hAnsi="Times New Roman" w:cs="Times New Roman"/>
          <w:b/>
          <w:bCs/>
          <w:sz w:val="24"/>
          <w:szCs w:val="24"/>
        </w:rPr>
        <w:t xml:space="preserve"> do </w:t>
      </w:r>
      <w:proofErr w:type="spellStart"/>
      <w:r w:rsidRPr="001C61D8">
        <w:rPr>
          <w:rFonts w:ascii="Times New Roman" w:eastAsia="Times New Roman" w:hAnsi="Times New Roman" w:cs="Times New Roman"/>
          <w:b/>
          <w:bCs/>
          <w:sz w:val="24"/>
          <w:szCs w:val="24"/>
        </w:rPr>
        <w:t>të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vlerësohen</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në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lidhje</w:t>
      </w:r>
      <w:proofErr w:type="spellEnd"/>
      <w:r w:rsidRPr="001C61D8">
        <w:rPr>
          <w:rFonts w:ascii="Times New Roman" w:eastAsia="Times New Roman" w:hAnsi="Times New Roman" w:cs="Times New Roman"/>
          <w:b/>
          <w:bCs/>
          <w:sz w:val="24"/>
          <w:szCs w:val="24"/>
        </w:rPr>
        <w:t xml:space="preserve"> me:</w:t>
      </w:r>
    </w:p>
    <w:p w14:paraId="65799A26" w14:textId="77777777" w:rsidR="001242AF" w:rsidRDefault="001242AF" w:rsidP="001242AF">
      <w:pPr>
        <w:pStyle w:val="ListParagraph"/>
        <w:numPr>
          <w:ilvl w:val="0"/>
          <w:numId w:val="24"/>
        </w:numPr>
        <w:shd w:val="clear" w:color="auto" w:fill="FFFFFF"/>
        <w:spacing w:after="225"/>
        <w:jc w:val="both"/>
        <w:rPr>
          <w:rFonts w:eastAsia="Times New Roman"/>
        </w:rPr>
      </w:pPr>
      <w:proofErr w:type="spellStart"/>
      <w:r w:rsidRPr="00F551C4">
        <w:rPr>
          <w:rFonts w:eastAsia="Times New Roman"/>
        </w:rPr>
        <w:t>Vlerësimin</w:t>
      </w:r>
      <w:proofErr w:type="spellEnd"/>
      <w:r w:rsidRPr="00F551C4">
        <w:rPr>
          <w:rFonts w:eastAsia="Times New Roman"/>
        </w:rPr>
        <w:t xml:space="preserve"> me </w:t>
      </w:r>
      <w:proofErr w:type="spellStart"/>
      <w:r w:rsidRPr="00F551C4">
        <w:rPr>
          <w:rFonts w:eastAsia="Times New Roman"/>
        </w:rPr>
        <w:t>shkrim</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051B97B9" w14:textId="77777777" w:rsidR="001242AF" w:rsidRDefault="001242AF" w:rsidP="001242AF">
      <w:pPr>
        <w:pStyle w:val="ListParagraph"/>
        <w:numPr>
          <w:ilvl w:val="0"/>
          <w:numId w:val="24"/>
        </w:numPr>
        <w:shd w:val="clear" w:color="auto" w:fill="FFFFFF"/>
        <w:spacing w:after="225"/>
        <w:jc w:val="both"/>
        <w:rPr>
          <w:rFonts w:eastAsia="Times New Roman"/>
        </w:rPr>
      </w:pPr>
      <w:proofErr w:type="spellStart"/>
      <w:r w:rsidRPr="00F551C4">
        <w:rPr>
          <w:rFonts w:eastAsia="Times New Roman"/>
        </w:rPr>
        <w:t>Intervistën</w:t>
      </w:r>
      <w:proofErr w:type="spellEnd"/>
      <w:r w:rsidRPr="00F551C4">
        <w:rPr>
          <w:rFonts w:eastAsia="Times New Roman"/>
        </w:rPr>
        <w:t xml:space="preserve"> e </w:t>
      </w:r>
      <w:proofErr w:type="spellStart"/>
      <w:r w:rsidRPr="00F551C4">
        <w:rPr>
          <w:rFonts w:eastAsia="Times New Roman"/>
        </w:rPr>
        <w:t>strukturuar</w:t>
      </w:r>
      <w:proofErr w:type="spellEnd"/>
      <w:r w:rsidRPr="00F551C4">
        <w:rPr>
          <w:rFonts w:eastAsia="Times New Roman"/>
        </w:rPr>
        <w:t xml:space="preserve"> me </w:t>
      </w:r>
      <w:proofErr w:type="spellStart"/>
      <w:r w:rsidRPr="00F551C4">
        <w:rPr>
          <w:rFonts w:eastAsia="Times New Roman"/>
        </w:rPr>
        <w:t>gojë</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0E98479C" w14:textId="77777777" w:rsidR="001242AF" w:rsidRPr="00E47D56" w:rsidRDefault="001242AF" w:rsidP="001242AF">
      <w:pPr>
        <w:pStyle w:val="ListParagraph"/>
        <w:numPr>
          <w:ilvl w:val="0"/>
          <w:numId w:val="24"/>
        </w:numPr>
        <w:shd w:val="clear" w:color="auto" w:fill="FFFFFF"/>
        <w:spacing w:after="225"/>
        <w:jc w:val="both"/>
        <w:rPr>
          <w:rFonts w:eastAsia="Times New Roman"/>
        </w:rPr>
      </w:pPr>
      <w:proofErr w:type="spellStart"/>
      <w:r w:rsidRPr="00F551C4">
        <w:rPr>
          <w:rFonts w:eastAsia="Times New Roman"/>
        </w:rPr>
        <w:t>Jetëshkrimin</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vlerësimin</w:t>
      </w:r>
      <w:proofErr w:type="spellEnd"/>
      <w:r w:rsidRPr="00F551C4">
        <w:rPr>
          <w:rFonts w:eastAsia="Times New Roman"/>
        </w:rPr>
        <w:t xml:space="preserve"> e </w:t>
      </w:r>
      <w:proofErr w:type="spellStart"/>
      <w:r w:rsidRPr="00F551C4">
        <w:rPr>
          <w:rFonts w:eastAsia="Times New Roman"/>
        </w:rPr>
        <w:t>arsimimit</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përvojës</w:t>
      </w:r>
      <w:proofErr w:type="spellEnd"/>
      <w:r w:rsidRPr="00F551C4">
        <w:rPr>
          <w:rFonts w:eastAsia="Times New Roman"/>
        </w:rPr>
        <w:t xml:space="preserve"> 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trajnimeve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lidhura</w:t>
      </w:r>
      <w:proofErr w:type="spellEnd"/>
      <w:r w:rsidRPr="00F551C4">
        <w:rPr>
          <w:rFonts w:eastAsia="Times New Roman"/>
        </w:rPr>
        <w:t xml:space="preserve"> me </w:t>
      </w:r>
      <w:proofErr w:type="spellStart"/>
      <w:r w:rsidRPr="00F551C4">
        <w:rPr>
          <w:rFonts w:eastAsia="Times New Roman"/>
        </w:rPr>
        <w:t>fushën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20 </w:t>
      </w:r>
      <w:proofErr w:type="spellStart"/>
      <w:r w:rsidRPr="00F551C4">
        <w:rPr>
          <w:rFonts w:eastAsia="Times New Roman"/>
        </w:rPr>
        <w:t>pikë</w:t>
      </w:r>
      <w:proofErr w:type="spellEnd"/>
      <w:r>
        <w:rPr>
          <w:rFonts w:eastAsia="Times New Roman"/>
        </w:rPr>
        <w:t>.</w:t>
      </w:r>
    </w:p>
    <w:p w14:paraId="02FFF661" w14:textId="77777777" w:rsidR="001242AF" w:rsidRPr="00F551C4" w:rsidRDefault="001242AF" w:rsidP="001242AF">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 xml:space="preserve">3.6 </w:t>
      </w:r>
      <w:r w:rsidRPr="00F551C4">
        <w:rPr>
          <w:rFonts w:eastAsia="Times New Roman"/>
          <w:b/>
          <w:bCs/>
          <w:caps/>
        </w:rPr>
        <w:t>DATA E DALJES SË REZULTATEVE TË KONKURIMIT DHE MËNYRA E KOMUNIKIMIT</w:t>
      </w:r>
    </w:p>
    <w:p w14:paraId="309B9E63" w14:textId="77777777" w:rsidR="001242AF" w:rsidRPr="00F551C4" w:rsidRDefault="001242AF" w:rsidP="001242AF">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përfundim</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vlerësimit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fituesin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pjesëmarrës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mënyrë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elektronike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rezultatet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5D1809D1" w14:textId="77777777" w:rsidR="001242AF" w:rsidRDefault="001242AF" w:rsidP="001242AF">
      <w:pPr>
        <w:shd w:val="clear" w:color="auto" w:fill="FFFF99"/>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aplikojnë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ne </w:t>
      </w:r>
      <w:proofErr w:type="spellStart"/>
      <w:r w:rsidRPr="00F551C4">
        <w:rPr>
          <w:rFonts w:ascii="Times New Roman" w:eastAsia="Times New Roman" w:hAnsi="Times New Roman" w:cs="Times New Roman"/>
          <w:sz w:val="24"/>
          <w:szCs w:val="24"/>
        </w:rPr>
        <w:t>Shërbim</w:t>
      </w:r>
      <w:proofErr w:type="spellEnd"/>
      <w:r w:rsidRPr="00F551C4">
        <w:rPr>
          <w:rFonts w:ascii="Times New Roman" w:eastAsia="Times New Roman" w:hAnsi="Times New Roman" w:cs="Times New Roman"/>
          <w:sz w:val="24"/>
          <w:szCs w:val="24"/>
        </w:rPr>
        <w:t xml:space="preserve"> Civil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marrin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informacion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Bashkis</w:t>
      </w:r>
      <w:r>
        <w:rPr>
          <w:rFonts w:ascii="Times New Roman" w:eastAsia="Times New Roman" w:hAnsi="Times New Roman" w:cs="Times New Roman"/>
          <w:sz w:val="24"/>
          <w:szCs w:val="24"/>
        </w:rPr>
        <w: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fazat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mëtejshme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kësaj</w:t>
      </w:r>
      <w:proofErr w:type="spellEnd"/>
      <w:r w:rsidRPr="00F551C4">
        <w:rPr>
          <w:rFonts w:ascii="Times New Roman" w:eastAsia="Times New Roman" w:hAnsi="Times New Roman" w:cs="Times New Roman"/>
          <w:sz w:val="24"/>
          <w:szCs w:val="24"/>
        </w:rPr>
        <w:t xml:space="preserve"> procedure duke </w:t>
      </w:r>
      <w:proofErr w:type="spellStart"/>
      <w:r w:rsidRPr="00F551C4">
        <w:rPr>
          <w:rFonts w:ascii="Times New Roman" w:eastAsia="Times New Roman" w:hAnsi="Times New Roman" w:cs="Times New Roman"/>
          <w:sz w:val="24"/>
          <w:szCs w:val="24"/>
        </w:rPr>
        <w:t>filluar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data </w:t>
      </w:r>
      <w:r>
        <w:rPr>
          <w:rFonts w:ascii="Times New Roman" w:eastAsia="Times New Roman" w:hAnsi="Times New Roman" w:cs="Times New Roman"/>
          <w:sz w:val="24"/>
          <w:szCs w:val="24"/>
          <w:highlight w:val="yellow"/>
        </w:rPr>
        <w:t>25</w:t>
      </w:r>
      <w:r w:rsidRPr="00157E76">
        <w:rPr>
          <w:rFonts w:ascii="Times New Roman" w:eastAsia="Times New Roman" w:hAnsi="Times New Roman" w:cs="Times New Roman"/>
          <w:sz w:val="24"/>
          <w:szCs w:val="24"/>
          <w:highlight w:val="yellow"/>
        </w:rPr>
        <w:t>/0</w:t>
      </w:r>
      <w:r>
        <w:rPr>
          <w:rFonts w:ascii="Times New Roman" w:eastAsia="Times New Roman" w:hAnsi="Times New Roman" w:cs="Times New Roman"/>
          <w:sz w:val="24"/>
          <w:szCs w:val="24"/>
          <w:highlight w:val="yellow"/>
        </w:rPr>
        <w:t>3/2022</w:t>
      </w:r>
      <w:r w:rsidRPr="00157E76">
        <w:rPr>
          <w:rFonts w:ascii="Times New Roman" w:eastAsia="Times New Roman" w:hAnsi="Times New Roman" w:cs="Times New Roman"/>
          <w:sz w:val="24"/>
          <w:szCs w:val="24"/>
          <w:highlight w:val="yellow"/>
        </w:rPr>
        <w:t>.</w:t>
      </w:r>
    </w:p>
    <w:p w14:paraId="7E3D7D33" w14:textId="77777777" w:rsidR="001242AF" w:rsidRPr="00F551C4" w:rsidRDefault="001242AF" w:rsidP="001242AF">
      <w:pPr>
        <w:shd w:val="clear" w:color="auto" w:fill="FFFF99"/>
        <w:spacing w:after="225"/>
        <w:jc w:val="both"/>
        <w:rPr>
          <w:rFonts w:ascii="Times New Roman" w:eastAsia="Times New Roman" w:hAnsi="Times New Roman" w:cs="Times New Roman"/>
          <w:sz w:val="24"/>
          <w:szCs w:val="24"/>
        </w:rPr>
      </w:pPr>
    </w:p>
    <w:p w14:paraId="17F90B69" w14:textId="77777777" w:rsidR="001242AF" w:rsidRPr="00F551C4" w:rsidRDefault="001242AF" w:rsidP="001242AF">
      <w:pPr>
        <w:jc w:val="center"/>
        <w:rPr>
          <w:rFonts w:ascii="Times New Roman" w:hAnsi="Times New Roman" w:cs="Times New Roman"/>
          <w:b/>
          <w:bCs/>
          <w:sz w:val="24"/>
          <w:szCs w:val="24"/>
        </w:rPr>
      </w:pPr>
      <w:bookmarkStart w:id="0" w:name="_GoBack"/>
      <w:bookmarkEnd w:id="0"/>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4837749D" w14:textId="77777777" w:rsidR="001242AF" w:rsidRDefault="001242AF" w:rsidP="001242AF"/>
    <w:p w14:paraId="12819117" w14:textId="77777777" w:rsidR="001242AF" w:rsidRDefault="001242AF" w:rsidP="001242AF"/>
    <w:p w14:paraId="1A594C32" w14:textId="77777777" w:rsidR="0099499F" w:rsidRDefault="0099499F"/>
    <w:sectPr w:rsidR="0099499F" w:rsidSect="007535A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DCCB9" w14:textId="77777777" w:rsidR="00B64CB5" w:rsidRDefault="00B64CB5">
      <w:pPr>
        <w:spacing w:after="0" w:line="240" w:lineRule="auto"/>
      </w:pPr>
      <w:r>
        <w:separator/>
      </w:r>
    </w:p>
  </w:endnote>
  <w:endnote w:type="continuationSeparator" w:id="0">
    <w:p w14:paraId="09873D90" w14:textId="77777777" w:rsidR="00B64CB5" w:rsidRDefault="00B64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roboto">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C5FE2" w14:textId="77777777" w:rsidR="00EC4D91" w:rsidRDefault="00B64CB5" w:rsidP="00B21CF0"/>
  <w:p w14:paraId="7AD719BE" w14:textId="7E6A4696" w:rsidR="00EC4D91" w:rsidRPr="00A40CE7" w:rsidRDefault="004976BB" w:rsidP="00B21CF0">
    <w:pPr>
      <w:pStyle w:val="Footer"/>
      <w:pBdr>
        <w:top w:val="single" w:sz="4" w:space="1" w:color="auto"/>
      </w:pBdr>
      <w:jc w:val="center"/>
      <w:rPr>
        <w:sz w:val="16"/>
        <w:szCs w:val="16"/>
      </w:rPr>
    </w:pPr>
    <w:r w:rsidRPr="00A40CE7">
      <w:rPr>
        <w:sz w:val="16"/>
        <w:szCs w:val="16"/>
      </w:rPr>
      <w:t xml:space="preserve">Adresa: Bulevardi </w:t>
    </w:r>
    <w:r w:rsidR="00A40CE7" w:rsidRPr="00A40CE7">
      <w:rPr>
        <w:sz w:val="16"/>
        <w:szCs w:val="16"/>
      </w:rPr>
      <w:t>Nënë Tereza</w:t>
    </w:r>
    <w:r w:rsidRPr="00A40CE7">
      <w:rPr>
        <w:sz w:val="16"/>
        <w:szCs w:val="16"/>
      </w:rPr>
      <w:t xml:space="preserve">, nr. 492 Kamëz, tel.: +355 47 200 177, e-mail: </w:t>
    </w:r>
    <w:hyperlink r:id="rId1" w:history="1">
      <w:r w:rsidRPr="00A40CE7">
        <w:rPr>
          <w:rStyle w:val="Hyperlink"/>
          <w:sz w:val="16"/>
          <w:szCs w:val="16"/>
        </w:rPr>
        <w:t>bashkiakamez@gmail.com</w:t>
      </w:r>
    </w:hyperlink>
    <w:r w:rsidRPr="00A40CE7">
      <w:rPr>
        <w:sz w:val="16"/>
        <w:szCs w:val="16"/>
      </w:rPr>
      <w:t xml:space="preserve">, </w:t>
    </w:r>
    <w:r w:rsidR="00D23718" w:rsidRPr="00A40CE7">
      <w:rPr>
        <w:sz w:val="16"/>
        <w:szCs w:val="16"/>
      </w:rPr>
      <w:t>w</w:t>
    </w:r>
    <w:r w:rsidRPr="00A40CE7">
      <w:rPr>
        <w:sz w:val="16"/>
        <w:szCs w:val="16"/>
      </w:rPr>
      <w:t xml:space="preserve">eb: </w:t>
    </w:r>
    <w:r w:rsidR="00D23718" w:rsidRPr="00A40CE7">
      <w:rPr>
        <w:sz w:val="16"/>
        <w:szCs w:val="16"/>
      </w:rPr>
      <w:t>www</w:t>
    </w:r>
    <w:r w:rsidRPr="00A40CE7">
      <w:rPr>
        <w:sz w:val="16"/>
        <w:szCs w:val="16"/>
      </w:rPr>
      <w:t>.kamza.gov.al</w:t>
    </w:r>
  </w:p>
  <w:p w14:paraId="29039A84" w14:textId="77777777" w:rsidR="00EC4D91" w:rsidRPr="00A40CE7" w:rsidRDefault="00B64CB5">
    <w:pPr>
      <w:pStyle w:val="Footer"/>
      <w:rPr>
        <w:sz w:val="16"/>
        <w:szCs w:val="16"/>
      </w:rPr>
    </w:pPr>
  </w:p>
  <w:p w14:paraId="0A4B839C" w14:textId="77777777" w:rsidR="00EC4D91" w:rsidRPr="00A40CE7" w:rsidRDefault="00B64CB5">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9CA71" w14:textId="77777777" w:rsidR="00B64CB5" w:rsidRDefault="00B64CB5">
      <w:pPr>
        <w:spacing w:after="0" w:line="240" w:lineRule="auto"/>
      </w:pPr>
      <w:r>
        <w:separator/>
      </w:r>
    </w:p>
  </w:footnote>
  <w:footnote w:type="continuationSeparator" w:id="0">
    <w:p w14:paraId="159E4084" w14:textId="77777777" w:rsidR="00B64CB5" w:rsidRDefault="00B64C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51090"/>
    <w:multiLevelType w:val="hybridMultilevel"/>
    <w:tmpl w:val="09F8D6CE"/>
    <w:lvl w:ilvl="0" w:tplc="BC7C9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E71A59"/>
    <w:multiLevelType w:val="multilevel"/>
    <w:tmpl w:val="E9D6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1615919"/>
    <w:multiLevelType w:val="hybridMultilevel"/>
    <w:tmpl w:val="B40019BA"/>
    <w:lvl w:ilvl="0" w:tplc="656677A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nsid w:val="19267335"/>
    <w:multiLevelType w:val="hybridMultilevel"/>
    <w:tmpl w:val="8180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F265F4"/>
    <w:multiLevelType w:val="hybridMultilevel"/>
    <w:tmpl w:val="220223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0C7543"/>
    <w:multiLevelType w:val="hybridMultilevel"/>
    <w:tmpl w:val="58AAC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01CAE"/>
    <w:multiLevelType w:val="hybridMultilevel"/>
    <w:tmpl w:val="08C864B2"/>
    <w:lvl w:ilvl="0" w:tplc="0A2472A4">
      <w:numFmt w:val="bullet"/>
      <w:lvlText w:val="-"/>
      <w:lvlJc w:val="left"/>
      <w:pPr>
        <w:ind w:left="63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13">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4">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C4169BE"/>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4E1CB0"/>
    <w:multiLevelType w:val="hybridMultilevel"/>
    <w:tmpl w:val="2A6E182A"/>
    <w:lvl w:ilvl="0" w:tplc="D7EE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C595590"/>
    <w:multiLevelType w:val="hybridMultilevel"/>
    <w:tmpl w:val="A3F0C68A"/>
    <w:lvl w:ilvl="0" w:tplc="FAAC32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22">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23">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5967E8"/>
    <w:multiLevelType w:val="hybridMultilevel"/>
    <w:tmpl w:val="0BA89FC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5">
    <w:nsid w:val="62C433A0"/>
    <w:multiLevelType w:val="hybridMultilevel"/>
    <w:tmpl w:val="18CEEE2A"/>
    <w:lvl w:ilvl="0" w:tplc="41C82468">
      <w:start w:val="1"/>
      <w:numFmt w:val="decimal"/>
      <w:lvlText w:val="%1."/>
      <w:lvlJc w:val="left"/>
      <w:pPr>
        <w:ind w:left="720" w:hanging="360"/>
      </w:pPr>
      <w:rPr>
        <w:rFonts w:ascii="Times New Roman" w:eastAsia="Batan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16E5B75"/>
    <w:multiLevelType w:val="hybridMultilevel"/>
    <w:tmpl w:val="09F8D6CE"/>
    <w:lvl w:ilvl="0" w:tplc="BC7C9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E61451"/>
    <w:multiLevelType w:val="hybridMultilevel"/>
    <w:tmpl w:val="8180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5752B1"/>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A9791F"/>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3"/>
  </w:num>
  <w:num w:numId="3">
    <w:abstractNumId w:val="17"/>
  </w:num>
  <w:num w:numId="4">
    <w:abstractNumId w:val="6"/>
  </w:num>
  <w:num w:numId="5">
    <w:abstractNumId w:val="21"/>
  </w:num>
  <w:num w:numId="6">
    <w:abstractNumId w:val="3"/>
  </w:num>
  <w:num w:numId="7">
    <w:abstractNumId w:val="12"/>
  </w:num>
  <w:num w:numId="8">
    <w:abstractNumId w:val="22"/>
  </w:num>
  <w:num w:numId="9">
    <w:abstractNumId w:val="5"/>
  </w:num>
  <w:num w:numId="10">
    <w:abstractNumId w:val="14"/>
  </w:num>
  <w:num w:numId="11">
    <w:abstractNumId w:val="2"/>
  </w:num>
  <w:num w:numId="12">
    <w:abstractNumId w:val="8"/>
  </w:num>
  <w:num w:numId="13">
    <w:abstractNumId w:val="24"/>
  </w:num>
  <w:num w:numId="14">
    <w:abstractNumId w:val="29"/>
  </w:num>
  <w:num w:numId="15">
    <w:abstractNumId w:val="10"/>
  </w:num>
  <w:num w:numId="16">
    <w:abstractNumId w:val="11"/>
  </w:num>
  <w:num w:numId="17">
    <w:abstractNumId w:val="27"/>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26"/>
  </w:num>
  <w:num w:numId="22">
    <w:abstractNumId w:val="18"/>
  </w:num>
  <w:num w:numId="23">
    <w:abstractNumId w:val="23"/>
  </w:num>
  <w:num w:numId="24">
    <w:abstractNumId w:val="16"/>
  </w:num>
  <w:num w:numId="25">
    <w:abstractNumId w:val="19"/>
  </w:num>
  <w:num w:numId="26">
    <w:abstractNumId w:val="0"/>
  </w:num>
  <w:num w:numId="27">
    <w:abstractNumId w:val="30"/>
  </w:num>
  <w:num w:numId="28">
    <w:abstractNumId w:val="25"/>
  </w:num>
  <w:num w:numId="29">
    <w:abstractNumId w:val="31"/>
  </w:num>
  <w:num w:numId="30">
    <w:abstractNumId w:val="15"/>
  </w:num>
  <w:num w:numId="31">
    <w:abstractNumId w:val="2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26C"/>
    <w:rsid w:val="00015FC3"/>
    <w:rsid w:val="00040F43"/>
    <w:rsid w:val="00041534"/>
    <w:rsid w:val="000C08E7"/>
    <w:rsid w:val="001236A5"/>
    <w:rsid w:val="001242AF"/>
    <w:rsid w:val="00175792"/>
    <w:rsid w:val="00177F39"/>
    <w:rsid w:val="001F429D"/>
    <w:rsid w:val="00206A57"/>
    <w:rsid w:val="0027538D"/>
    <w:rsid w:val="002A4A68"/>
    <w:rsid w:val="002D231D"/>
    <w:rsid w:val="002D776E"/>
    <w:rsid w:val="002F3ECA"/>
    <w:rsid w:val="002F554B"/>
    <w:rsid w:val="003428F3"/>
    <w:rsid w:val="00424FCD"/>
    <w:rsid w:val="004318FF"/>
    <w:rsid w:val="004976BB"/>
    <w:rsid w:val="00505DC3"/>
    <w:rsid w:val="00565FC8"/>
    <w:rsid w:val="005A75B0"/>
    <w:rsid w:val="005B37E5"/>
    <w:rsid w:val="005B5A67"/>
    <w:rsid w:val="006338E5"/>
    <w:rsid w:val="0074504C"/>
    <w:rsid w:val="007A38A4"/>
    <w:rsid w:val="007C1E3F"/>
    <w:rsid w:val="008C7D7E"/>
    <w:rsid w:val="00924FF7"/>
    <w:rsid w:val="00963231"/>
    <w:rsid w:val="00986A54"/>
    <w:rsid w:val="0099499F"/>
    <w:rsid w:val="009A577F"/>
    <w:rsid w:val="009D3834"/>
    <w:rsid w:val="00A03861"/>
    <w:rsid w:val="00A13EB4"/>
    <w:rsid w:val="00A40CE7"/>
    <w:rsid w:val="00AC4C5C"/>
    <w:rsid w:val="00AF174B"/>
    <w:rsid w:val="00B114F6"/>
    <w:rsid w:val="00B552DB"/>
    <w:rsid w:val="00B60E4B"/>
    <w:rsid w:val="00B64CB5"/>
    <w:rsid w:val="00B803B7"/>
    <w:rsid w:val="00BA0FEB"/>
    <w:rsid w:val="00BB6551"/>
    <w:rsid w:val="00C27140"/>
    <w:rsid w:val="00C61277"/>
    <w:rsid w:val="00C617A4"/>
    <w:rsid w:val="00C97383"/>
    <w:rsid w:val="00CB426C"/>
    <w:rsid w:val="00CD3998"/>
    <w:rsid w:val="00CE42D3"/>
    <w:rsid w:val="00CF32F3"/>
    <w:rsid w:val="00D052B9"/>
    <w:rsid w:val="00D23718"/>
    <w:rsid w:val="00D30A71"/>
    <w:rsid w:val="00D52143"/>
    <w:rsid w:val="00E77F07"/>
    <w:rsid w:val="00E96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aliases w:val="NumberedParas,Akapit z listą BS,List Paragraph 1,Bullets,List Paragraph (numbered (a))"/>
    <w:basedOn w:val="Normal"/>
    <w:link w:val="ListParagraphChar"/>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2D2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31D"/>
    <w:rPr>
      <w:rFonts w:ascii="Tahoma" w:eastAsiaTheme="minorEastAsia" w:hAnsi="Tahoma" w:cs="Tahoma"/>
      <w:sz w:val="16"/>
      <w:szCs w:val="16"/>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D30A71"/>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242AF"/>
    <w:rPr>
      <w:rFonts w:eastAsia="Bat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aliases w:val="NumberedParas,Akapit z listą BS,List Paragraph 1,Bullets,List Paragraph (numbered (a))"/>
    <w:basedOn w:val="Normal"/>
    <w:link w:val="ListParagraphChar"/>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2D2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31D"/>
    <w:rPr>
      <w:rFonts w:ascii="Tahoma" w:eastAsiaTheme="minorEastAsia" w:hAnsi="Tahoma" w:cs="Tahoma"/>
      <w:sz w:val="16"/>
      <w:szCs w:val="16"/>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D30A71"/>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242AF"/>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966511">
      <w:bodyDiv w:val="1"/>
      <w:marLeft w:val="0"/>
      <w:marRight w:val="0"/>
      <w:marTop w:val="0"/>
      <w:marBottom w:val="0"/>
      <w:divBdr>
        <w:top w:val="none" w:sz="0" w:space="0" w:color="auto"/>
        <w:left w:val="none" w:sz="0" w:space="0" w:color="auto"/>
        <w:bottom w:val="none" w:sz="0" w:space="0" w:color="auto"/>
        <w:right w:val="none" w:sz="0" w:space="0" w:color="auto"/>
      </w:divBdr>
    </w:div>
    <w:div w:id="880283513">
      <w:bodyDiv w:val="1"/>
      <w:marLeft w:val="0"/>
      <w:marRight w:val="0"/>
      <w:marTop w:val="0"/>
      <w:marBottom w:val="0"/>
      <w:divBdr>
        <w:top w:val="none" w:sz="0" w:space="0" w:color="auto"/>
        <w:left w:val="none" w:sz="0" w:space="0" w:color="auto"/>
        <w:bottom w:val="none" w:sz="0" w:space="0" w:color="auto"/>
        <w:right w:val="none" w:sz="0" w:space="0" w:color="auto"/>
      </w:divBdr>
    </w:div>
    <w:div w:id="1474830126">
      <w:bodyDiv w:val="1"/>
      <w:marLeft w:val="0"/>
      <w:marRight w:val="0"/>
      <w:marTop w:val="0"/>
      <w:marBottom w:val="0"/>
      <w:divBdr>
        <w:top w:val="none" w:sz="0" w:space="0" w:color="auto"/>
        <w:left w:val="none" w:sz="0" w:space="0" w:color="auto"/>
        <w:bottom w:val="none" w:sz="0" w:space="0" w:color="auto"/>
        <w:right w:val="none" w:sz="0" w:space="0" w:color="auto"/>
      </w:divBdr>
    </w:div>
    <w:div w:id="1563324879">
      <w:bodyDiv w:val="1"/>
      <w:marLeft w:val="0"/>
      <w:marRight w:val="0"/>
      <w:marTop w:val="0"/>
      <w:marBottom w:val="0"/>
      <w:divBdr>
        <w:top w:val="none" w:sz="0" w:space="0" w:color="auto"/>
        <w:left w:val="none" w:sz="0" w:space="0" w:color="auto"/>
        <w:bottom w:val="none" w:sz="0" w:space="0" w:color="auto"/>
        <w:right w:val="none" w:sz="0" w:space="0" w:color="auto"/>
      </w:divBdr>
    </w:div>
    <w:div w:id="1701395991">
      <w:bodyDiv w:val="1"/>
      <w:marLeft w:val="0"/>
      <w:marRight w:val="0"/>
      <w:marTop w:val="0"/>
      <w:marBottom w:val="0"/>
      <w:divBdr>
        <w:top w:val="none" w:sz="0" w:space="0" w:color="auto"/>
        <w:left w:val="none" w:sz="0" w:space="0" w:color="auto"/>
        <w:bottom w:val="none" w:sz="0" w:space="0" w:color="auto"/>
        <w:right w:val="none" w:sz="0" w:space="0" w:color="auto"/>
      </w:divBdr>
    </w:div>
    <w:div w:id="180888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1394</TotalTime>
  <Pages>9</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124</cp:revision>
  <dcterms:created xsi:type="dcterms:W3CDTF">2019-09-12T09:46:00Z</dcterms:created>
  <dcterms:modified xsi:type="dcterms:W3CDTF">2022-03-18T10:17:00Z</dcterms:modified>
</cp:coreProperties>
</file>